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FB0BA" w14:textId="763E06E2" w:rsidR="002D4C9B" w:rsidRDefault="00FB78EA" w:rsidP="007C7A97">
      <w:pPr>
        <w:spacing w:line="314" w:lineRule="exact"/>
        <w:jc w:val="center"/>
        <w:rPr>
          <w:rFonts w:ascii="メイリオ" w:eastAsia="メイリオ" w:hAnsi="メイリオ" w:hint="default"/>
          <w:b/>
          <w:sz w:val="28"/>
        </w:rPr>
      </w:pPr>
      <w:r>
        <w:rPr>
          <w:rFonts w:ascii="メイリオ" w:eastAsia="メイリオ" w:hAnsi="メイリオ" w:hint="default"/>
          <w:b/>
          <w:noProof/>
          <w:sz w:val="28"/>
        </w:rPr>
        <w:drawing>
          <wp:anchor distT="0" distB="0" distL="114300" distR="114300" simplePos="0" relativeHeight="251652607" behindDoc="1" locked="0" layoutInCell="1" allowOverlap="1" wp14:anchorId="17A2AC3E" wp14:editId="364EC9FD">
            <wp:simplePos x="0" y="0"/>
            <wp:positionH relativeFrom="column">
              <wp:posOffset>-4699281</wp:posOffset>
            </wp:positionH>
            <wp:positionV relativeFrom="paragraph">
              <wp:posOffset>-6012782</wp:posOffset>
            </wp:positionV>
            <wp:extent cx="21039424" cy="15791185"/>
            <wp:effectExtent l="0" t="5080" r="6350" b="6350"/>
            <wp:wrapNone/>
            <wp:docPr id="801711423"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711423" name="図 801711423"/>
                    <pic:cNvPicPr/>
                  </pic:nvPicPr>
                  <pic:blipFill>
                    <a:blip r:embed="rId7">
                      <a:alphaModFix amt="22000"/>
                      <a:extLst>
                        <a:ext uri="{BEBA8EAE-BF5A-486C-A8C5-ECC9F3942E4B}">
                          <a14:imgProps xmlns:a14="http://schemas.microsoft.com/office/drawing/2010/main">
                            <a14:imgLayer r:embed="rId8">
                              <a14:imgEffect>
                                <a14:sharpenSoften amount="-25000"/>
                              </a14:imgEffect>
                              <a14:imgEffect>
                                <a14:saturation sat="99000"/>
                              </a14:imgEffect>
                            </a14:imgLayer>
                          </a14:imgProps>
                        </a:ex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rot="5400000">
                      <a:off x="0" y="0"/>
                      <a:ext cx="21039424" cy="15791185"/>
                    </a:xfrm>
                    <a:prstGeom prst="rect">
                      <a:avLst/>
                    </a:prstGeom>
                    <a:solidFill>
                      <a:schemeClr val="bg1"/>
                    </a:solidFill>
                    <a:effectLst>
                      <a:outerShdw blurRad="63500" dist="12700" dir="6600000" sx="99000" sy="99000" algn="ctr" rotWithShape="0">
                        <a:srgbClr val="000000">
                          <a:alpha val="68000"/>
                        </a:srgbClr>
                      </a:outerShdw>
                      <a:softEdge rad="0"/>
                    </a:effectLst>
                  </pic:spPr>
                </pic:pic>
              </a:graphicData>
            </a:graphic>
            <wp14:sizeRelH relativeFrom="margin">
              <wp14:pctWidth>0</wp14:pctWidth>
            </wp14:sizeRelH>
            <wp14:sizeRelV relativeFrom="margin">
              <wp14:pctHeight>0</wp14:pctHeight>
            </wp14:sizeRelV>
          </wp:anchor>
        </w:drawing>
      </w:r>
    </w:p>
    <w:p w14:paraId="5506A8F8" w14:textId="36DA7818" w:rsidR="00F56A64" w:rsidRDefault="00386D85" w:rsidP="007C7A97">
      <w:pPr>
        <w:spacing w:line="314" w:lineRule="exact"/>
        <w:jc w:val="center"/>
        <w:rPr>
          <w:rFonts w:hint="default"/>
        </w:rPr>
      </w:pPr>
      <w:r>
        <w:rPr>
          <w:rFonts w:ascii="ＭＳ ゴシック" w:hAnsi="ＭＳ ゴシック" w:hint="default"/>
        </w:rPr>
        <w:object w:dxaOrig="5594" w:dyaOrig="801" w14:anchorId="6BC9BB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left:0;text-align:left;margin-left:136pt;margin-top:15.5pt;width:290.2pt;height:41.5pt;z-index:251661824;mso-wrap-distance-left:2mm;mso-wrap-distance-right:2mm;mso-position-horizontal-relative:margin;mso-position-vertical-relative:text">
            <v:imagedata r:id="rId10" o:title=""/>
            <o:lock v:ext="edit" aspectratio="f"/>
            <w10:wrap anchorx="margin"/>
          </v:shape>
          <o:OLEObject Type="Embed" ProgID="JS.GraphicText.1" ShapeID="_x0000_s2054" DrawAspect="Content" ObjectID="_1854078460" r:id="rId11"/>
        </w:object>
      </w:r>
      <w:r w:rsidR="007C157C">
        <w:rPr>
          <w:rFonts w:ascii="メイリオ" w:eastAsia="メイリオ" w:hAnsi="メイリオ"/>
          <w:b/>
          <w:sz w:val="28"/>
        </w:rPr>
        <w:t>令和</w:t>
      </w:r>
      <w:r w:rsidR="00E55069">
        <w:rPr>
          <w:rFonts w:ascii="メイリオ" w:eastAsia="メイリオ" w:hAnsi="メイリオ"/>
          <w:b/>
          <w:sz w:val="28"/>
        </w:rPr>
        <w:t>８</w:t>
      </w:r>
      <w:r w:rsidR="00486F1C">
        <w:rPr>
          <w:rFonts w:ascii="メイリオ" w:eastAsia="メイリオ" w:hAnsi="メイリオ"/>
          <w:b/>
          <w:sz w:val="28"/>
        </w:rPr>
        <w:t>年度</w:t>
      </w:r>
    </w:p>
    <w:p w14:paraId="7B8D0F73" w14:textId="33D0301F" w:rsidR="00486F1C" w:rsidRDefault="009D659E" w:rsidP="009D659E">
      <w:pPr>
        <w:tabs>
          <w:tab w:val="center" w:pos="5556"/>
          <w:tab w:val="right" w:pos="11112"/>
        </w:tabs>
        <w:spacing w:line="314" w:lineRule="exact"/>
        <w:jc w:val="left"/>
        <w:rPr>
          <w:rFonts w:hint="default"/>
        </w:rPr>
      </w:pPr>
      <w:r>
        <w:rPr>
          <w:rFonts w:hint="default"/>
        </w:rPr>
        <w:tab/>
      </w:r>
      <w:r>
        <w:rPr>
          <w:rFonts w:hint="default"/>
        </w:rPr>
        <w:tab/>
      </w:r>
    </w:p>
    <w:p w14:paraId="6D96BB6A" w14:textId="71A8C926" w:rsidR="00486F1C" w:rsidRDefault="009D659E" w:rsidP="00FB78EA">
      <w:pPr>
        <w:tabs>
          <w:tab w:val="left" w:pos="9180"/>
        </w:tabs>
        <w:spacing w:line="243" w:lineRule="exact"/>
        <w:rPr>
          <w:rFonts w:hint="default"/>
        </w:rPr>
      </w:pPr>
      <w:r>
        <w:rPr>
          <w:rFonts w:hint="default"/>
        </w:rPr>
        <w:tab/>
      </w:r>
    </w:p>
    <w:p w14:paraId="14E9D7D5" w14:textId="77777777" w:rsidR="0010622E" w:rsidRDefault="0010622E" w:rsidP="00B845E8">
      <w:pPr>
        <w:pStyle w:val="Word"/>
        <w:tabs>
          <w:tab w:val="left" w:pos="5740"/>
          <w:tab w:val="left" w:pos="6375"/>
        </w:tabs>
        <w:spacing w:line="0" w:lineRule="atLeast"/>
        <w:ind w:right="766" w:firstLineChars="200" w:firstLine="522"/>
        <w:jc w:val="center"/>
        <w:rPr>
          <w:rFonts w:ascii="メイリオ" w:eastAsia="メイリオ" w:hAnsi="メイリオ" w:hint="default"/>
          <w:spacing w:val="-12"/>
          <w:sz w:val="24"/>
        </w:rPr>
      </w:pPr>
    </w:p>
    <w:p w14:paraId="417909EC" w14:textId="5F748A48" w:rsidR="00486F1C" w:rsidRDefault="00B845E8" w:rsidP="00B845E8">
      <w:pPr>
        <w:pStyle w:val="Word"/>
        <w:tabs>
          <w:tab w:val="left" w:pos="5740"/>
          <w:tab w:val="left" w:pos="6375"/>
        </w:tabs>
        <w:spacing w:line="0" w:lineRule="atLeast"/>
        <w:ind w:right="766" w:firstLineChars="200" w:firstLine="522"/>
        <w:jc w:val="center"/>
        <w:rPr>
          <w:rFonts w:ascii="メイリオ" w:eastAsia="メイリオ" w:hAnsi="メイリオ" w:hint="default"/>
          <w:spacing w:val="-12"/>
          <w:sz w:val="24"/>
        </w:rPr>
      </w:pPr>
      <w:r w:rsidRPr="00B845E8">
        <w:rPr>
          <w:rFonts w:ascii="メイリオ" w:eastAsia="メイリオ" w:hAnsi="メイリオ"/>
          <w:spacing w:val="-12"/>
          <w:sz w:val="24"/>
        </w:rPr>
        <w:t>共催：群馬県医師会・群馬県</w:t>
      </w:r>
    </w:p>
    <w:p w14:paraId="125BDAE0" w14:textId="77777777" w:rsidR="0010622E" w:rsidRPr="009632FF" w:rsidRDefault="0010622E" w:rsidP="00B845E8">
      <w:pPr>
        <w:pStyle w:val="Word"/>
        <w:tabs>
          <w:tab w:val="left" w:pos="5740"/>
          <w:tab w:val="left" w:pos="6375"/>
        </w:tabs>
        <w:spacing w:line="0" w:lineRule="atLeast"/>
        <w:ind w:right="766" w:firstLineChars="200" w:firstLine="282"/>
        <w:jc w:val="center"/>
        <w:rPr>
          <w:rFonts w:ascii="メイリオ" w:eastAsia="メイリオ" w:hAnsi="メイリオ" w:hint="default"/>
          <w:spacing w:val="-12"/>
          <w:sz w:val="12"/>
          <w:szCs w:val="6"/>
        </w:rPr>
      </w:pPr>
    </w:p>
    <w:p w14:paraId="2032D16B" w14:textId="58E86722" w:rsidR="007C157C" w:rsidRPr="006527CD" w:rsidRDefault="00486F1C" w:rsidP="007F0A32">
      <w:pPr>
        <w:tabs>
          <w:tab w:val="right" w:pos="11112"/>
        </w:tabs>
        <w:spacing w:line="0" w:lineRule="atLeast"/>
        <w:ind w:firstLineChars="200" w:firstLine="650"/>
        <w:rPr>
          <w:rFonts w:ascii="メイリオ" w:eastAsia="メイリオ" w:hAnsi="メイリオ" w:hint="default"/>
          <w:b/>
          <w:color w:val="auto"/>
          <w:sz w:val="28"/>
          <w:szCs w:val="28"/>
        </w:rPr>
      </w:pPr>
      <w:r w:rsidRPr="006527CD">
        <w:rPr>
          <w:rFonts w:ascii="メイリオ" w:eastAsia="メイリオ" w:hAnsi="メイリオ"/>
          <w:b/>
          <w:color w:val="auto"/>
          <w:sz w:val="28"/>
          <w:szCs w:val="28"/>
        </w:rPr>
        <w:t>日　時</w:t>
      </w:r>
      <w:r w:rsidR="003B689F" w:rsidRPr="006527CD">
        <w:rPr>
          <w:rFonts w:ascii="メイリオ" w:eastAsia="メイリオ" w:hAnsi="メイリオ"/>
          <w:b/>
          <w:color w:val="auto"/>
          <w:sz w:val="28"/>
          <w:szCs w:val="28"/>
        </w:rPr>
        <w:t xml:space="preserve"> </w:t>
      </w:r>
      <w:r w:rsidR="007C157C" w:rsidRPr="006527CD">
        <w:rPr>
          <w:rFonts w:ascii="メイリオ" w:eastAsia="メイリオ" w:hAnsi="メイリオ"/>
          <w:b/>
          <w:color w:val="auto"/>
          <w:sz w:val="28"/>
          <w:szCs w:val="28"/>
        </w:rPr>
        <w:t xml:space="preserve">　</w:t>
      </w:r>
      <w:r w:rsidR="007C157C" w:rsidRPr="006527CD">
        <w:rPr>
          <w:rFonts w:ascii="メイリオ" w:eastAsia="メイリオ" w:hAnsi="メイリオ"/>
          <w:b/>
          <w:color w:val="833C0B" w:themeColor="accent2" w:themeShade="80"/>
          <w:sz w:val="28"/>
          <w:szCs w:val="28"/>
        </w:rPr>
        <w:t>令和</w:t>
      </w:r>
      <w:r w:rsidR="00E55069" w:rsidRPr="006527CD">
        <w:rPr>
          <w:rFonts w:ascii="メイリオ" w:eastAsia="メイリオ" w:hAnsi="メイリオ"/>
          <w:b/>
          <w:color w:val="833C0B" w:themeColor="accent2" w:themeShade="80"/>
          <w:sz w:val="28"/>
          <w:szCs w:val="28"/>
        </w:rPr>
        <w:t>8</w:t>
      </w:r>
      <w:r w:rsidR="00AB4DE4" w:rsidRPr="006527CD">
        <w:rPr>
          <w:rFonts w:ascii="メイリオ" w:eastAsia="メイリオ" w:hAnsi="メイリオ"/>
          <w:b/>
          <w:color w:val="833C0B" w:themeColor="accent2" w:themeShade="80"/>
          <w:sz w:val="28"/>
          <w:szCs w:val="28"/>
        </w:rPr>
        <w:t>年</w:t>
      </w:r>
      <w:r w:rsidR="00E55069" w:rsidRPr="006527CD">
        <w:rPr>
          <w:rFonts w:ascii="メイリオ" w:eastAsia="メイリオ" w:hAnsi="メイリオ"/>
          <w:b/>
          <w:color w:val="833C0B" w:themeColor="accent2" w:themeShade="80"/>
          <w:sz w:val="28"/>
          <w:szCs w:val="28"/>
        </w:rPr>
        <w:t>11</w:t>
      </w:r>
      <w:r w:rsidRPr="006527CD">
        <w:rPr>
          <w:rFonts w:ascii="メイリオ" w:eastAsia="メイリオ" w:hAnsi="メイリオ"/>
          <w:b/>
          <w:color w:val="833C0B" w:themeColor="accent2" w:themeShade="80"/>
          <w:sz w:val="28"/>
          <w:szCs w:val="28"/>
        </w:rPr>
        <w:t>月</w:t>
      </w:r>
      <w:r w:rsidR="00E55069" w:rsidRPr="006527CD">
        <w:rPr>
          <w:rFonts w:ascii="メイリオ" w:eastAsia="メイリオ" w:hAnsi="メイリオ"/>
          <w:b/>
          <w:color w:val="833C0B" w:themeColor="accent2" w:themeShade="80"/>
          <w:sz w:val="28"/>
          <w:szCs w:val="28"/>
        </w:rPr>
        <w:t>28</w:t>
      </w:r>
      <w:r w:rsidR="00DB7FE1" w:rsidRPr="006527CD">
        <w:rPr>
          <w:rFonts w:ascii="メイリオ" w:eastAsia="メイリオ" w:hAnsi="メイリオ"/>
          <w:b/>
          <w:color w:val="833C0B" w:themeColor="accent2" w:themeShade="80"/>
          <w:sz w:val="28"/>
          <w:szCs w:val="28"/>
        </w:rPr>
        <w:t>日（土）</w:t>
      </w:r>
      <w:r w:rsidR="000A6AD6" w:rsidRPr="006527CD">
        <w:rPr>
          <w:rFonts w:ascii="メイリオ" w:eastAsia="メイリオ" w:hAnsi="メイリオ"/>
          <w:b/>
          <w:color w:val="833C0B" w:themeColor="accent2" w:themeShade="80"/>
          <w:sz w:val="28"/>
          <w:szCs w:val="28"/>
        </w:rPr>
        <w:t>１４</w:t>
      </w:r>
      <w:r w:rsidR="00AB4DE4" w:rsidRPr="006527CD">
        <w:rPr>
          <w:rFonts w:ascii="メイリオ" w:eastAsia="メイリオ" w:hAnsi="メイリオ"/>
          <w:b/>
          <w:color w:val="833C0B" w:themeColor="accent2" w:themeShade="80"/>
          <w:sz w:val="28"/>
          <w:szCs w:val="28"/>
        </w:rPr>
        <w:t>:</w:t>
      </w:r>
      <w:r w:rsidR="00E55069" w:rsidRPr="006527CD">
        <w:rPr>
          <w:rFonts w:ascii="メイリオ" w:eastAsia="メイリオ" w:hAnsi="メイリオ"/>
          <w:b/>
          <w:color w:val="833C0B" w:themeColor="accent2" w:themeShade="80"/>
          <w:sz w:val="28"/>
          <w:szCs w:val="28"/>
        </w:rPr>
        <w:t>００</w:t>
      </w:r>
      <w:r w:rsidR="007D0FBD" w:rsidRPr="006527CD">
        <w:rPr>
          <w:rFonts w:ascii="メイリオ" w:eastAsia="メイリオ" w:hAnsi="メイリオ"/>
          <w:b/>
          <w:color w:val="833C0B" w:themeColor="accent2" w:themeShade="80"/>
          <w:sz w:val="28"/>
          <w:szCs w:val="28"/>
        </w:rPr>
        <w:t xml:space="preserve">　</w:t>
      </w:r>
      <w:r w:rsidR="009D659E" w:rsidRPr="006527CD">
        <w:rPr>
          <w:rFonts w:ascii="メイリオ" w:eastAsia="メイリオ" w:hAnsi="メイリオ" w:hint="default"/>
          <w:b/>
          <w:color w:val="auto"/>
          <w:sz w:val="28"/>
          <w:szCs w:val="28"/>
        </w:rPr>
        <w:tab/>
      </w:r>
    </w:p>
    <w:p w14:paraId="74004919" w14:textId="6C2B30D0" w:rsidR="007F0A32" w:rsidRPr="006527CD" w:rsidRDefault="006527CD" w:rsidP="009F1285">
      <w:pPr>
        <w:spacing w:line="0" w:lineRule="atLeast"/>
        <w:ind w:firstLineChars="250" w:firstLine="638"/>
        <w:rPr>
          <w:rFonts w:ascii="メイリオ" w:eastAsia="メイリオ" w:hAnsi="メイリオ" w:hint="default"/>
          <w:b/>
          <w:color w:val="C45911" w:themeColor="accent2" w:themeShade="BF"/>
          <w:sz w:val="28"/>
          <w:szCs w:val="28"/>
        </w:rPr>
      </w:pPr>
      <w:r w:rsidRPr="00EB071E">
        <w:rPr>
          <w:noProof/>
          <w:color w:val="FF0000"/>
        </w:rPr>
        <mc:AlternateContent>
          <mc:Choice Requires="wps">
            <w:drawing>
              <wp:anchor distT="0" distB="0" distL="114300" distR="114300" simplePos="0" relativeHeight="251667968" behindDoc="0" locked="0" layoutInCell="1" allowOverlap="1" wp14:anchorId="1B46038B" wp14:editId="154F8733">
                <wp:simplePos x="0" y="0"/>
                <wp:positionH relativeFrom="column">
                  <wp:posOffset>24794</wp:posOffset>
                </wp:positionH>
                <wp:positionV relativeFrom="paragraph">
                  <wp:posOffset>299587</wp:posOffset>
                </wp:positionV>
                <wp:extent cx="6791325" cy="0"/>
                <wp:effectExtent l="0" t="0" r="0" b="0"/>
                <wp:wrapNone/>
                <wp:docPr id="2129298689" name="直線コネクタ 11"/>
                <wp:cNvGraphicFramePr/>
                <a:graphic xmlns:a="http://schemas.openxmlformats.org/drawingml/2006/main">
                  <a:graphicData uri="http://schemas.microsoft.com/office/word/2010/wordprocessingShape">
                    <wps:wsp>
                      <wps:cNvCnPr/>
                      <wps:spPr>
                        <a:xfrm>
                          <a:off x="0" y="0"/>
                          <a:ext cx="6791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D63B619" id="直線コネクタ 11" o:spid="_x0000_s1026" style="position:absolute;z-index:251667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5pt,23.6pt" to="536.7pt,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jTImwEAAIgDAAAOAAAAZHJzL2Uyb0RvYy54bWysU8tu2zAQvAfoPxC815JcNE0FyzkkaC5B&#10;GuTxAQy1tIiSXIJkLPnvs6RtuUiLoih6ofiYmd3ZXa0uJ2vYFkLU6DreLGrOwEnstdt0/Pnp28cL&#10;zmISrhcGHXR8B5Ffrj+crUbfwhIHND0ERiIutqPv+JCSb6sqygGsiAv04OhRYbAi0TFsqj6IkdSt&#10;qZZ1fV6NGHofUEKMdHu9f+Troq8UyPRdqQiJmY5Tbqmsoawvea3WK9FugvCDloc0xD9kYYV2FHSW&#10;uhZJsNegf5GyWgaMqNJCoq1QKS2heCA3Tf3OzeMgPBQvVJzo5zLF/ycr77ZX7j5QGUYf2+jvQ3Yx&#10;qWDzl/JjUynWbi4WTIlJujz/8rX5tPzMmTy+VSeiDzHdAFqWNx032mUfohXb25goGEGPEDqcQpdd&#10;2hnIYOMeQDHdU7CmsMtUwJUJbCuon/2PJvePtAoyU5Q2ZibVfyYdsJkGZVL+ljijS0R0aSZa7TD8&#10;LmqajqmqPf7oeu81237BflcaUcpB7S7ODqOZ5+nnc6GffqD1GwAAAP//AwBQSwMEFAAGAAgAAAAh&#10;AOaa3H3dAAAACAEAAA8AAABkcnMvZG93bnJldi54bWxMj8FOwzAQRO9I/IO1SNyoQ1q1EOJUVSWE&#10;uCCawt2Nt07AXke2k4a/xxWHcpyd0czbcj1Zw0b0oXMk4H6WAUNqnOpIC/jYP989AAtRkpLGEQr4&#10;wQDr6vqqlIVyJ9rhWEfNUgmFQgpoY+wLzkPTopVh5nqk5B2dtzIm6TVXXp5SuTU8z7Ilt7KjtNDK&#10;HrctNt/1YAWYVz9+6q3ehOFlt6y/3o/5234U4vZm2jwBizjFSxjO+AkdqsR0cAOpwIyA+WMKClis&#10;cmBnO1vNF8AOfxdelfz/A9UvAAAA//8DAFBLAQItABQABgAIAAAAIQC2gziS/gAAAOEBAAATAAAA&#10;AAAAAAAAAAAAAAAAAABbQ29udGVudF9UeXBlc10ueG1sUEsBAi0AFAAGAAgAAAAhADj9If/WAAAA&#10;lAEAAAsAAAAAAAAAAAAAAAAALwEAAF9yZWxzLy5yZWxzUEsBAi0AFAAGAAgAAAAhAI8ONMibAQAA&#10;iAMAAA4AAAAAAAAAAAAAAAAALgIAAGRycy9lMm9Eb2MueG1sUEsBAi0AFAAGAAgAAAAhAOaa3H3d&#10;AAAACAEAAA8AAAAAAAAAAAAAAAAA9QMAAGRycy9kb3ducmV2LnhtbFBLBQYAAAAABAAEAPMAAAD/&#10;BAAAAAA=&#10;" strokecolor="black [3200]" strokeweight=".5pt">
                <v:stroke joinstyle="miter"/>
              </v:line>
            </w:pict>
          </mc:Fallback>
        </mc:AlternateContent>
      </w:r>
      <w:r w:rsidR="00486F1C" w:rsidRPr="006527CD">
        <w:rPr>
          <w:rFonts w:ascii="メイリオ" w:eastAsia="メイリオ" w:hAnsi="メイリオ"/>
          <w:b/>
          <w:color w:val="auto"/>
          <w:sz w:val="28"/>
          <w:szCs w:val="28"/>
        </w:rPr>
        <w:t>場　所</w:t>
      </w:r>
      <w:r w:rsidR="00F56A64" w:rsidRPr="006527CD">
        <w:rPr>
          <w:rFonts w:ascii="メイリオ" w:eastAsia="メイリオ" w:hAnsi="メイリオ"/>
          <w:b/>
          <w:sz w:val="28"/>
          <w:szCs w:val="28"/>
        </w:rPr>
        <w:t xml:space="preserve">　</w:t>
      </w:r>
      <w:r w:rsidR="007C157C" w:rsidRPr="006527CD">
        <w:rPr>
          <w:rFonts w:ascii="メイリオ" w:eastAsia="メイリオ" w:hAnsi="メイリオ"/>
          <w:b/>
          <w:sz w:val="28"/>
          <w:szCs w:val="28"/>
        </w:rPr>
        <w:t xml:space="preserve"> </w:t>
      </w:r>
      <w:r w:rsidR="00711665" w:rsidRPr="006527CD">
        <w:rPr>
          <w:rFonts w:ascii="メイリオ" w:eastAsia="メイリオ" w:hAnsi="メイリオ"/>
          <w:b/>
          <w:color w:val="833C0B" w:themeColor="accent2" w:themeShade="80"/>
          <w:sz w:val="28"/>
          <w:szCs w:val="28"/>
        </w:rPr>
        <w:t>ホテルラシーネ新前橋 ３階「曙」</w:t>
      </w:r>
      <w:r w:rsidR="007C157C" w:rsidRPr="006527CD">
        <w:rPr>
          <w:rFonts w:ascii="メイリオ" w:eastAsia="メイリオ" w:hAnsi="メイリオ"/>
          <w:b/>
          <w:color w:val="833C0B" w:themeColor="accent2" w:themeShade="80"/>
          <w:sz w:val="28"/>
          <w:szCs w:val="28"/>
        </w:rPr>
        <w:t>(Web</w:t>
      </w:r>
      <w:r w:rsidR="00D40211" w:rsidRPr="006527CD">
        <w:rPr>
          <w:rFonts w:ascii="メイリオ" w:eastAsia="メイリオ" w:hAnsi="メイリオ"/>
          <w:b/>
          <w:color w:val="833C0B" w:themeColor="accent2" w:themeShade="80"/>
          <w:sz w:val="28"/>
          <w:szCs w:val="28"/>
        </w:rPr>
        <w:t>視聴同時開催</w:t>
      </w:r>
      <w:r w:rsidR="007C157C" w:rsidRPr="006527CD">
        <w:rPr>
          <w:rFonts w:ascii="メイリオ" w:eastAsia="メイリオ" w:hAnsi="メイリオ"/>
          <w:b/>
          <w:color w:val="833C0B" w:themeColor="accent2" w:themeShade="80"/>
          <w:sz w:val="28"/>
          <w:szCs w:val="28"/>
        </w:rPr>
        <w:t>)</w:t>
      </w:r>
    </w:p>
    <w:p w14:paraId="605DE9AB" w14:textId="52DE583E" w:rsidR="002347DC" w:rsidRPr="007F0A32" w:rsidRDefault="007F0A32" w:rsidP="007F0A32">
      <w:pPr>
        <w:spacing w:line="0" w:lineRule="atLeast"/>
        <w:ind w:firstLineChars="100" w:firstLine="325"/>
        <w:rPr>
          <w:rFonts w:ascii="メイリオ" w:eastAsia="メイリオ" w:hAnsi="メイリオ" w:hint="default"/>
          <w:b/>
          <w:color w:val="C45911" w:themeColor="accent2" w:themeShade="BF"/>
          <w:sz w:val="18"/>
          <w:szCs w:val="18"/>
        </w:rPr>
      </w:pPr>
      <w:r>
        <w:rPr>
          <w:rFonts w:ascii="メイリオ" w:eastAsia="メイリオ" w:hAnsi="メイリオ"/>
          <w:b/>
          <w:sz w:val="28"/>
        </w:rPr>
        <w:t>【第１部】</w:t>
      </w:r>
      <w:r>
        <w:rPr>
          <w:rFonts w:ascii="メイリオ" w:eastAsia="メイリオ" w:hAnsi="メイリオ"/>
          <w:sz w:val="22"/>
        </w:rPr>
        <w:t>（14：00）</w:t>
      </w:r>
      <w:r w:rsidR="00C30E3A">
        <w:t xml:space="preserve">　</w:t>
      </w:r>
      <w:r>
        <w:t xml:space="preserve">　　　　　　　　　　　</w:t>
      </w:r>
      <w:r w:rsidR="00947FE9">
        <w:rPr>
          <w:rFonts w:ascii="メイリオ" w:eastAsia="メイリオ" w:hAnsi="メイリオ"/>
          <w:sz w:val="22"/>
          <w:szCs w:val="22"/>
        </w:rPr>
        <w:t xml:space="preserve">司会　群馬県医師会理事　</w:t>
      </w:r>
      <w:r w:rsidR="00856499" w:rsidRPr="00856499">
        <w:rPr>
          <w:rFonts w:ascii="メイリオ" w:eastAsia="メイリオ" w:hAnsi="メイリオ"/>
          <w:szCs w:val="21"/>
        </w:rPr>
        <w:t>下田　隆也</w:t>
      </w:r>
    </w:p>
    <w:p w14:paraId="1587A861" w14:textId="113FE776" w:rsidR="00870EF0" w:rsidRPr="007F0A32" w:rsidRDefault="00870EF0" w:rsidP="007F0A32">
      <w:pPr>
        <w:tabs>
          <w:tab w:val="left" w:pos="383"/>
          <w:tab w:val="left" w:pos="8415"/>
        </w:tabs>
        <w:spacing w:line="0" w:lineRule="atLeast"/>
        <w:ind w:left="383"/>
        <w:rPr>
          <w:rFonts w:hint="default"/>
        </w:rPr>
      </w:pPr>
      <w:r>
        <w:rPr>
          <w:rFonts w:ascii="メイリオ" w:eastAsia="メイリオ" w:hAnsi="メイリオ"/>
          <w:b/>
          <w:sz w:val="24"/>
        </w:rPr>
        <w:t xml:space="preserve">◆研究発表　</w:t>
      </w:r>
      <w:r w:rsidR="00856499">
        <w:rPr>
          <w:rFonts w:ascii="メイリオ" w:eastAsia="メイリオ" w:hAnsi="メイリオ"/>
          <w:b/>
          <w:sz w:val="24"/>
        </w:rPr>
        <w:t>11</w:t>
      </w:r>
      <w:r>
        <w:rPr>
          <w:rFonts w:ascii="メイリオ" w:eastAsia="メイリオ" w:hAnsi="メイリオ"/>
          <w:b/>
          <w:sz w:val="24"/>
        </w:rPr>
        <w:t xml:space="preserve">題　</w:t>
      </w:r>
      <w:r w:rsidRPr="009952CA">
        <w:rPr>
          <w:rFonts w:ascii="メイリオ" w:eastAsia="メイリオ" w:hAnsi="メイリオ"/>
          <w:sz w:val="24"/>
        </w:rPr>
        <w:t>（誌上発表</w:t>
      </w:r>
      <w:r w:rsidR="009632FF">
        <w:rPr>
          <w:rFonts w:ascii="メイリオ" w:eastAsia="メイリオ" w:hAnsi="メイリオ"/>
          <w:sz w:val="24"/>
        </w:rPr>
        <w:t>35</w:t>
      </w:r>
      <w:r w:rsidRPr="009952CA">
        <w:rPr>
          <w:rFonts w:ascii="メイリオ" w:eastAsia="メイリオ" w:hAnsi="メイリオ"/>
          <w:sz w:val="24"/>
        </w:rPr>
        <w:t>題）</w:t>
      </w:r>
      <w:r w:rsidR="007C7A97">
        <w:rPr>
          <w:rFonts w:ascii="メイリオ" w:eastAsia="メイリオ" w:hAnsi="メイリオ" w:hint="default"/>
          <w:sz w:val="24"/>
        </w:rPr>
        <w:tab/>
      </w:r>
    </w:p>
    <w:p w14:paraId="645B9B2B" w14:textId="1F1988A4" w:rsidR="007F0A32" w:rsidRDefault="00870EF0" w:rsidP="007F0A32">
      <w:pPr>
        <w:tabs>
          <w:tab w:val="left" w:pos="383"/>
        </w:tabs>
        <w:spacing w:line="0" w:lineRule="atLeast"/>
        <w:ind w:left="383"/>
        <w:rPr>
          <w:rFonts w:ascii="メイリオ" w:eastAsia="メイリオ" w:hAnsi="メイリオ" w:hint="default"/>
          <w:sz w:val="24"/>
        </w:rPr>
      </w:pPr>
      <w:r>
        <w:rPr>
          <w:rFonts w:ascii="メイリオ" w:eastAsia="メイリオ" w:hAnsi="メイリオ"/>
          <w:b/>
          <w:sz w:val="24"/>
        </w:rPr>
        <w:t>◆</w:t>
      </w:r>
      <w:r>
        <w:rPr>
          <w:rFonts w:ascii="メイリオ" w:eastAsia="メイリオ" w:hAnsi="メイリオ"/>
          <w:b/>
          <w:spacing w:val="-11"/>
          <w:sz w:val="24"/>
        </w:rPr>
        <w:t>ぐんまレジデントグランプリ</w:t>
      </w:r>
      <w:r w:rsidR="007C157C">
        <w:rPr>
          <w:rFonts w:ascii="メイリオ" w:eastAsia="メイリオ" w:hAnsi="メイリオ"/>
          <w:b/>
          <w:spacing w:val="-11"/>
          <w:sz w:val="24"/>
        </w:rPr>
        <w:t>20</w:t>
      </w:r>
      <w:r w:rsidR="007D0FBD">
        <w:rPr>
          <w:rFonts w:ascii="メイリオ" w:eastAsia="メイリオ" w:hAnsi="メイリオ"/>
          <w:b/>
          <w:spacing w:val="-11"/>
          <w:sz w:val="24"/>
        </w:rPr>
        <w:t>2</w:t>
      </w:r>
      <w:r w:rsidR="00E55069">
        <w:rPr>
          <w:rFonts w:ascii="メイリオ" w:eastAsia="メイリオ" w:hAnsi="メイリオ"/>
          <w:b/>
          <w:spacing w:val="-11"/>
          <w:sz w:val="24"/>
        </w:rPr>
        <w:t>6</w:t>
      </w:r>
      <w:r>
        <w:rPr>
          <w:rFonts w:ascii="メイリオ" w:eastAsia="メイリオ" w:hAnsi="メイリオ"/>
          <w:b/>
          <w:spacing w:val="-11"/>
          <w:sz w:val="24"/>
        </w:rPr>
        <w:t xml:space="preserve">　受賞者上位3組</w:t>
      </w:r>
      <w:r w:rsidR="00FB51C8">
        <w:rPr>
          <w:rFonts w:ascii="メイリオ" w:eastAsia="メイリオ" w:hAnsi="メイリオ"/>
          <w:b/>
          <w:spacing w:val="-11"/>
          <w:sz w:val="24"/>
        </w:rPr>
        <w:t>の表彰・</w:t>
      </w:r>
      <w:r>
        <w:rPr>
          <w:rFonts w:ascii="メイリオ" w:eastAsia="メイリオ" w:hAnsi="メイリオ"/>
          <w:b/>
          <w:spacing w:val="-11"/>
          <w:sz w:val="24"/>
        </w:rPr>
        <w:t>発</w:t>
      </w:r>
      <w:r>
        <w:rPr>
          <w:rFonts w:ascii="メイリオ" w:eastAsia="メイリオ" w:hAnsi="メイリオ"/>
          <w:b/>
          <w:sz w:val="24"/>
        </w:rPr>
        <w:t>表</w:t>
      </w:r>
      <w:r>
        <w:rPr>
          <w:rFonts w:ascii="メイリオ" w:eastAsia="メイリオ" w:hAnsi="メイリオ"/>
          <w:sz w:val="24"/>
        </w:rPr>
        <w:t xml:space="preserve">　</w:t>
      </w:r>
      <w:r w:rsidRPr="007C442A">
        <w:rPr>
          <w:rFonts w:ascii="メイリオ" w:eastAsia="メイリオ" w:hAnsi="メイリオ"/>
          <w:szCs w:val="21"/>
        </w:rPr>
        <w:t>(</w:t>
      </w:r>
      <w:r w:rsidR="007C442A">
        <w:rPr>
          <w:rFonts w:ascii="メイリオ" w:eastAsia="メイリオ" w:hAnsi="メイリオ"/>
          <w:szCs w:val="21"/>
        </w:rPr>
        <w:t>15</w:t>
      </w:r>
      <w:r w:rsidR="00872755" w:rsidRPr="007C442A">
        <w:rPr>
          <w:rFonts w:ascii="メイリオ" w:eastAsia="メイリオ" w:hAnsi="メイリオ"/>
          <w:szCs w:val="21"/>
        </w:rPr>
        <w:t>：</w:t>
      </w:r>
      <w:r w:rsidR="002D4C9B">
        <w:rPr>
          <w:rFonts w:ascii="メイリオ" w:eastAsia="メイリオ" w:hAnsi="メイリオ"/>
          <w:szCs w:val="21"/>
        </w:rPr>
        <w:t>45</w:t>
      </w:r>
      <w:r w:rsidRPr="007C442A">
        <w:rPr>
          <w:rFonts w:ascii="メイリオ" w:eastAsia="メイリオ" w:hAnsi="メイリオ"/>
          <w:szCs w:val="21"/>
        </w:rPr>
        <w:t>)</w:t>
      </w:r>
    </w:p>
    <w:p w14:paraId="4C121EDA" w14:textId="19CA2F1F" w:rsidR="007F0A32" w:rsidRPr="007F0A32" w:rsidRDefault="007F0A32" w:rsidP="007F0A32">
      <w:pPr>
        <w:tabs>
          <w:tab w:val="left" w:pos="383"/>
        </w:tabs>
        <w:spacing w:line="0" w:lineRule="atLeast"/>
        <w:ind w:left="383"/>
        <w:rPr>
          <w:rFonts w:ascii="メイリオ" w:eastAsia="メイリオ" w:hAnsi="メイリオ" w:hint="default"/>
          <w:sz w:val="24"/>
        </w:rPr>
      </w:pPr>
      <w:r w:rsidRPr="007C442A">
        <w:rPr>
          <w:rFonts w:ascii="メイリオ" w:eastAsia="メイリオ" w:hAnsi="メイリオ"/>
          <w:b/>
          <w:sz w:val="28"/>
        </w:rPr>
        <w:t>【第２部】</w:t>
      </w:r>
      <w:r w:rsidRPr="007C442A">
        <w:rPr>
          <w:rFonts w:ascii="メイリオ" w:eastAsia="メイリオ" w:hAnsi="メイリオ"/>
          <w:sz w:val="22"/>
        </w:rPr>
        <w:t>（</w:t>
      </w:r>
      <w:r w:rsidR="002D4C9B">
        <w:rPr>
          <w:rFonts w:ascii="メイリオ" w:eastAsia="メイリオ" w:hAnsi="メイリオ"/>
          <w:sz w:val="22"/>
        </w:rPr>
        <w:t>16</w:t>
      </w:r>
      <w:r w:rsidRPr="007C442A">
        <w:rPr>
          <w:rFonts w:ascii="メイリオ" w:eastAsia="メイリオ" w:hAnsi="メイリオ"/>
          <w:sz w:val="22"/>
        </w:rPr>
        <w:t>：</w:t>
      </w:r>
      <w:r w:rsidR="002D4C9B">
        <w:rPr>
          <w:rFonts w:ascii="メイリオ" w:eastAsia="メイリオ" w:hAnsi="メイリオ"/>
          <w:sz w:val="22"/>
        </w:rPr>
        <w:t>00</w:t>
      </w:r>
      <w:r w:rsidRPr="007C442A">
        <w:rPr>
          <w:rFonts w:ascii="メイリオ" w:eastAsia="メイリオ" w:hAnsi="メイリオ"/>
          <w:sz w:val="22"/>
        </w:rPr>
        <w:t>）</w:t>
      </w:r>
    </w:p>
    <w:p w14:paraId="72DF4DFC" w14:textId="7954FA45" w:rsidR="008E40FE" w:rsidRPr="008E40FE" w:rsidRDefault="00486F1C" w:rsidP="007F0A32">
      <w:pPr>
        <w:tabs>
          <w:tab w:val="left" w:pos="383"/>
          <w:tab w:val="right" w:pos="11112"/>
        </w:tabs>
        <w:spacing w:line="0" w:lineRule="atLeast"/>
        <w:ind w:left="386"/>
        <w:rPr>
          <w:rFonts w:ascii="メイリオ" w:eastAsia="メイリオ" w:hAnsi="メイリオ" w:hint="default"/>
          <w:sz w:val="24"/>
        </w:rPr>
      </w:pPr>
      <w:r>
        <w:rPr>
          <w:rFonts w:ascii="メイリオ" w:eastAsia="メイリオ" w:hAnsi="メイリオ"/>
          <w:b/>
          <w:sz w:val="24"/>
        </w:rPr>
        <w:t>◆挨　　拶</w:t>
      </w:r>
      <w:r w:rsidR="008E40FE">
        <w:rPr>
          <w:rFonts w:ascii="メイリオ" w:eastAsia="メイリオ" w:hAnsi="メイリオ"/>
          <w:b/>
          <w:sz w:val="24"/>
        </w:rPr>
        <w:t xml:space="preserve">　　　　</w:t>
      </w:r>
      <w:r w:rsidR="007C157C">
        <w:rPr>
          <w:rFonts w:ascii="メイリオ" w:eastAsia="メイリオ" w:hAnsi="メイリオ"/>
          <w:sz w:val="24"/>
        </w:rPr>
        <w:t xml:space="preserve">群馬県健康福祉部長　　</w:t>
      </w:r>
      <w:r w:rsidR="009952CA" w:rsidRPr="009952CA">
        <w:rPr>
          <w:rFonts w:ascii="メイリオ" w:eastAsia="メイリオ" w:hAnsi="メイリオ"/>
          <w:sz w:val="24"/>
        </w:rPr>
        <w:t>高</w:t>
      </w:r>
      <w:r w:rsidR="009952CA">
        <w:rPr>
          <w:rFonts w:ascii="メイリオ" w:eastAsia="メイリオ" w:hAnsi="メイリオ"/>
          <w:sz w:val="24"/>
        </w:rPr>
        <w:t xml:space="preserve">　</w:t>
      </w:r>
      <w:r w:rsidR="009952CA" w:rsidRPr="009952CA">
        <w:rPr>
          <w:rFonts w:ascii="メイリオ" w:eastAsia="メイリオ" w:hAnsi="メイリオ"/>
          <w:sz w:val="24"/>
        </w:rPr>
        <w:t>橋</w:t>
      </w:r>
      <w:r w:rsidR="009952CA">
        <w:rPr>
          <w:rFonts w:ascii="メイリオ" w:eastAsia="メイリオ" w:hAnsi="メイリオ"/>
          <w:sz w:val="24"/>
        </w:rPr>
        <w:t xml:space="preserve">　　</w:t>
      </w:r>
      <w:r w:rsidR="009952CA" w:rsidRPr="009952CA">
        <w:rPr>
          <w:rFonts w:ascii="メイリオ" w:eastAsia="メイリオ" w:hAnsi="メイリオ"/>
          <w:sz w:val="24"/>
        </w:rPr>
        <w:t>淳</w:t>
      </w:r>
      <w:r w:rsidR="00F768D7">
        <w:rPr>
          <w:rFonts w:ascii="メイリオ" w:eastAsia="メイリオ" w:hAnsi="メイリオ" w:hint="default"/>
          <w:sz w:val="24"/>
        </w:rPr>
        <w:tab/>
      </w:r>
    </w:p>
    <w:p w14:paraId="044EB3CC" w14:textId="5283759A" w:rsidR="00486F1C" w:rsidRPr="008E40FE" w:rsidRDefault="008E40FE" w:rsidP="007F0A32">
      <w:pPr>
        <w:tabs>
          <w:tab w:val="left" w:pos="383"/>
          <w:tab w:val="right" w:pos="11112"/>
        </w:tabs>
        <w:spacing w:line="0" w:lineRule="atLeast"/>
        <w:ind w:left="386"/>
        <w:rPr>
          <w:rFonts w:hint="default"/>
        </w:rPr>
      </w:pPr>
      <w:r w:rsidRPr="008E40FE">
        <w:rPr>
          <w:rFonts w:ascii="メイリオ" w:eastAsia="メイリオ" w:hAnsi="メイリオ"/>
          <w:sz w:val="24"/>
        </w:rPr>
        <w:t xml:space="preserve">　　　　　　　</w:t>
      </w:r>
      <w:r>
        <w:rPr>
          <w:rFonts w:ascii="メイリオ" w:eastAsia="メイリオ" w:hAnsi="メイリオ"/>
          <w:sz w:val="24"/>
        </w:rPr>
        <w:t xml:space="preserve">　　</w:t>
      </w:r>
      <w:r w:rsidRPr="008E40FE">
        <w:rPr>
          <w:rFonts w:ascii="メイリオ" w:eastAsia="メイリオ" w:hAnsi="メイリオ"/>
          <w:sz w:val="24"/>
        </w:rPr>
        <w:t>群馬県医師会長　　　　須　藤　英　仁</w:t>
      </w:r>
      <w:r w:rsidR="00F768D7">
        <w:rPr>
          <w:rFonts w:ascii="メイリオ" w:eastAsia="メイリオ" w:hAnsi="メイリオ" w:hint="default"/>
          <w:sz w:val="24"/>
        </w:rPr>
        <w:tab/>
      </w:r>
    </w:p>
    <w:p w14:paraId="6D5BBB8F" w14:textId="18436C17" w:rsidR="00F65830" w:rsidRPr="007F0A32" w:rsidRDefault="009F1285" w:rsidP="007F0A32">
      <w:pPr>
        <w:tabs>
          <w:tab w:val="left" w:pos="383"/>
        </w:tabs>
        <w:spacing w:line="0" w:lineRule="atLeast"/>
        <w:ind w:left="386"/>
        <w:rPr>
          <w:rFonts w:ascii="メイリオ" w:eastAsia="メイリオ" w:hAnsi="メイリオ" w:hint="default"/>
          <w:b/>
          <w:sz w:val="24"/>
        </w:rPr>
      </w:pPr>
      <w:r w:rsidRPr="00EB071E">
        <w:rPr>
          <w:noProof/>
          <w:color w:val="FF0000"/>
        </w:rPr>
        <mc:AlternateContent>
          <mc:Choice Requires="wps">
            <w:drawing>
              <wp:anchor distT="0" distB="0" distL="114300" distR="114300" simplePos="0" relativeHeight="251676160" behindDoc="0" locked="0" layoutInCell="1" allowOverlap="1" wp14:anchorId="72732A08" wp14:editId="272F0C4A">
                <wp:simplePos x="0" y="0"/>
                <wp:positionH relativeFrom="column">
                  <wp:posOffset>0</wp:posOffset>
                </wp:positionH>
                <wp:positionV relativeFrom="paragraph">
                  <wp:posOffset>264795</wp:posOffset>
                </wp:positionV>
                <wp:extent cx="6791325" cy="0"/>
                <wp:effectExtent l="0" t="0" r="0" b="0"/>
                <wp:wrapNone/>
                <wp:docPr id="800323235" name="直線コネクタ 11"/>
                <wp:cNvGraphicFramePr/>
                <a:graphic xmlns:a="http://schemas.openxmlformats.org/drawingml/2006/main">
                  <a:graphicData uri="http://schemas.microsoft.com/office/word/2010/wordprocessingShape">
                    <wps:wsp>
                      <wps:cNvCnPr/>
                      <wps:spPr>
                        <a:xfrm>
                          <a:off x="0" y="0"/>
                          <a:ext cx="6791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06295DF" id="直線コネクタ 11" o:spid="_x0000_s1026" style="position:absolute;z-index:251676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20.85pt" to="534.75pt,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jTImwEAAIgDAAAOAAAAZHJzL2Uyb0RvYy54bWysU8tu2zAQvAfoPxC815JcNE0FyzkkaC5B&#10;GuTxAQy1tIiSXIJkLPnvs6RtuUiLoih6ofiYmd3ZXa0uJ2vYFkLU6DreLGrOwEnstdt0/Pnp28cL&#10;zmISrhcGHXR8B5Ffrj+crUbfwhIHND0ERiIutqPv+JCSb6sqygGsiAv04OhRYbAi0TFsqj6IkdSt&#10;qZZ1fV6NGHofUEKMdHu9f+Troq8UyPRdqQiJmY5Tbqmsoawvea3WK9FugvCDloc0xD9kYYV2FHSW&#10;uhZJsNegf5GyWgaMqNJCoq1QKS2heCA3Tf3OzeMgPBQvVJzo5zLF/ycr77ZX7j5QGUYf2+jvQ3Yx&#10;qWDzl/JjUynWbi4WTIlJujz/8rX5tPzMmTy+VSeiDzHdAFqWNx032mUfohXb25goGEGPEDqcQpdd&#10;2hnIYOMeQDHdU7CmsMtUwJUJbCuon/2PJvePtAoyU5Q2ZibVfyYdsJkGZVL+ljijS0R0aSZa7TD8&#10;LmqajqmqPf7oeu81237BflcaUcpB7S7ODqOZ5+nnc6GffqD1GwAAAP//AwBQSwMEFAAGAAgAAAAh&#10;AAJRLzncAAAABwEAAA8AAABkcnMvZG93bnJldi54bWxMj8FOwzAQRO9I/IO1SNyo0woCDXGqqhJC&#10;XBBN6d2Nt07AXke2k4a/xxWHctyZ0czbcjVZw0b0oXMkYD7LgCE1TnWkBXzuXu6egIUoSUnjCAX8&#10;YIBVdX1VykK5E21xrKNmqYRCIQW0MfYF56Fp0cowcz1S8o7OWxnT6TVXXp5SuTV8kWU5t7KjtNDK&#10;HjctNt/1YAWYNz/u9Uavw/C6zeuvj+PifTcKcXszrZ+BRZziJQxn/IQOVWI6uIFUYEZAeiQKuJ8/&#10;Aju7Wb58AHb4U3hV8v/81S8AAAD//wMAUEsBAi0AFAAGAAgAAAAhALaDOJL+AAAA4QEAABMAAAAA&#10;AAAAAAAAAAAAAAAAAFtDb250ZW50X1R5cGVzXS54bWxQSwECLQAUAAYACAAAACEAOP0h/9YAAACU&#10;AQAACwAAAAAAAAAAAAAAAAAvAQAAX3JlbHMvLnJlbHNQSwECLQAUAAYACAAAACEAjw40yJsBAACI&#10;AwAADgAAAAAAAAAAAAAAAAAuAgAAZHJzL2Uyb0RvYy54bWxQSwECLQAUAAYACAAAACEAAlEvOdwA&#10;AAAHAQAADwAAAAAAAAAAAAAAAAD1AwAAZHJzL2Rvd25yZXYueG1sUEsFBgAAAAAEAAQA8wAAAP4E&#10;AAAAAA==&#10;" strokecolor="black [3200]" strokeweight=".5pt">
                <v:stroke joinstyle="miter"/>
              </v:line>
            </w:pict>
          </mc:Fallback>
        </mc:AlternateContent>
      </w:r>
      <w:r w:rsidR="00CF2B2E">
        <w:rPr>
          <w:rFonts w:ascii="メイリオ" w:eastAsia="メイリオ" w:hAnsi="メイリオ"/>
          <w:b/>
          <w:sz w:val="24"/>
        </w:rPr>
        <w:t>◆令和</w:t>
      </w:r>
      <w:r w:rsidR="00856499">
        <w:rPr>
          <w:rFonts w:ascii="メイリオ" w:eastAsia="メイリオ" w:hAnsi="メイリオ"/>
          <w:b/>
          <w:sz w:val="24"/>
        </w:rPr>
        <w:t>7</w:t>
      </w:r>
      <w:r w:rsidR="00486F1C">
        <w:rPr>
          <w:rFonts w:ascii="メイリオ" w:eastAsia="メイリオ" w:hAnsi="メイリオ"/>
          <w:b/>
          <w:sz w:val="24"/>
        </w:rPr>
        <w:t>年度生涯教育制度高単位取得者の表彰</w:t>
      </w:r>
    </w:p>
    <w:p w14:paraId="762EFC36" w14:textId="78177B29" w:rsidR="007A5C73" w:rsidRDefault="00F65830" w:rsidP="007F0A32">
      <w:pPr>
        <w:tabs>
          <w:tab w:val="left" w:pos="383"/>
        </w:tabs>
        <w:spacing w:line="0" w:lineRule="atLeast"/>
        <w:ind w:left="386"/>
        <w:rPr>
          <w:rFonts w:ascii="メイリオ" w:eastAsia="メイリオ" w:hAnsi="メイリオ" w:hint="default"/>
          <w:bCs/>
          <w:sz w:val="20"/>
        </w:rPr>
      </w:pPr>
      <w:r>
        <w:rPr>
          <w:rFonts w:ascii="メイリオ" w:eastAsia="メイリオ" w:hAnsi="メイリオ"/>
          <w:b/>
          <w:sz w:val="24"/>
        </w:rPr>
        <w:t>◆群馬大学特別講演</w:t>
      </w:r>
      <w:r w:rsidR="00947FE9">
        <w:rPr>
          <w:rFonts w:ascii="メイリオ" w:eastAsia="メイリオ" w:hAnsi="メイリオ"/>
          <w:b/>
          <w:sz w:val="24"/>
        </w:rPr>
        <w:t xml:space="preserve"> </w:t>
      </w:r>
      <w:r w:rsidR="003523EF" w:rsidRPr="003523EF">
        <w:rPr>
          <w:rFonts w:ascii="メイリオ" w:eastAsia="メイリオ" w:hAnsi="メイリオ"/>
          <w:b/>
          <w:sz w:val="24"/>
        </w:rPr>
        <w:t>北関東医学会推薦</w:t>
      </w:r>
      <w:r w:rsidR="002347DC">
        <w:rPr>
          <w:rFonts w:ascii="メイリオ" w:eastAsia="メイリオ" w:hAnsi="メイリオ"/>
          <w:bCs/>
          <w:sz w:val="20"/>
        </w:rPr>
        <w:t>（</w:t>
      </w:r>
      <w:r w:rsidR="007C442A" w:rsidRPr="007C442A">
        <w:rPr>
          <w:rFonts w:ascii="メイリオ" w:eastAsia="メイリオ" w:hAnsi="メイリオ"/>
          <w:bCs/>
          <w:sz w:val="20"/>
        </w:rPr>
        <w:t>1</w:t>
      </w:r>
      <w:r w:rsidR="002D4C9B">
        <w:rPr>
          <w:rFonts w:ascii="メイリオ" w:eastAsia="メイリオ" w:hAnsi="メイリオ"/>
          <w:bCs/>
          <w:sz w:val="20"/>
        </w:rPr>
        <w:t>6</w:t>
      </w:r>
      <w:r w:rsidR="00C30E3A" w:rsidRPr="007C442A">
        <w:rPr>
          <w:rFonts w:ascii="メイリオ" w:eastAsia="メイリオ" w:hAnsi="メイリオ"/>
          <w:bCs/>
          <w:sz w:val="20"/>
        </w:rPr>
        <w:t>:</w:t>
      </w:r>
      <w:r w:rsidR="002D4C9B">
        <w:rPr>
          <w:rFonts w:ascii="メイリオ" w:eastAsia="メイリオ" w:hAnsi="メイリオ"/>
          <w:bCs/>
          <w:sz w:val="20"/>
        </w:rPr>
        <w:t>3</w:t>
      </w:r>
      <w:r w:rsidR="007C442A" w:rsidRPr="007C442A">
        <w:rPr>
          <w:rFonts w:ascii="メイリオ" w:eastAsia="メイリオ" w:hAnsi="メイリオ"/>
          <w:bCs/>
          <w:sz w:val="20"/>
        </w:rPr>
        <w:t>5</w:t>
      </w:r>
      <w:r w:rsidR="002347DC">
        <w:rPr>
          <w:rFonts w:ascii="メイリオ" w:eastAsia="メイリオ" w:hAnsi="メイリオ"/>
          <w:bCs/>
          <w:sz w:val="20"/>
        </w:rPr>
        <w:t xml:space="preserve">） </w:t>
      </w:r>
      <w:r w:rsidR="004E5597">
        <w:rPr>
          <w:rFonts w:ascii="メイリオ" w:eastAsia="メイリオ" w:hAnsi="メイリオ"/>
          <w:bCs/>
          <w:sz w:val="20"/>
        </w:rPr>
        <w:t xml:space="preserve"> </w:t>
      </w:r>
      <w:r w:rsidR="007A5C73" w:rsidRPr="004E5597">
        <w:rPr>
          <w:rFonts w:ascii="メイリオ" w:eastAsia="メイリオ" w:hAnsi="メイリオ"/>
          <w:bCs/>
          <w:szCs w:val="21"/>
        </w:rPr>
        <w:t xml:space="preserve">座長　群馬県医師会理事　</w:t>
      </w:r>
      <w:r w:rsidR="0010622E" w:rsidRPr="0010622E">
        <w:rPr>
          <w:rFonts w:ascii="メイリオ" w:eastAsia="メイリオ" w:hAnsi="メイリオ"/>
          <w:bCs/>
          <w:szCs w:val="21"/>
        </w:rPr>
        <w:t>東郷</w:t>
      </w:r>
      <w:r w:rsidR="0010622E">
        <w:rPr>
          <w:rFonts w:ascii="メイリオ" w:eastAsia="メイリオ" w:hAnsi="メイリオ"/>
          <w:bCs/>
          <w:szCs w:val="21"/>
        </w:rPr>
        <w:t xml:space="preserve">　</w:t>
      </w:r>
      <w:r w:rsidR="0010622E" w:rsidRPr="0010622E">
        <w:rPr>
          <w:rFonts w:ascii="メイリオ" w:eastAsia="メイリオ" w:hAnsi="メイリオ"/>
          <w:bCs/>
          <w:szCs w:val="21"/>
        </w:rPr>
        <w:t>望</w:t>
      </w:r>
    </w:p>
    <w:p w14:paraId="2E92EC31" w14:textId="56A3B7CE" w:rsidR="00B12204" w:rsidRDefault="00893311" w:rsidP="007A5C73">
      <w:pPr>
        <w:tabs>
          <w:tab w:val="left" w:pos="383"/>
        </w:tabs>
        <w:spacing w:line="0" w:lineRule="atLeast"/>
        <w:ind w:left="386" w:firstLineChars="100" w:firstLine="199"/>
        <w:rPr>
          <w:rFonts w:ascii="メイリオ" w:eastAsia="メイリオ" w:hAnsi="メイリオ" w:hint="default"/>
          <w:spacing w:val="-19"/>
          <w:sz w:val="16"/>
        </w:rPr>
      </w:pPr>
      <w:r w:rsidRPr="00E95E91">
        <w:rPr>
          <w:rFonts w:ascii="メイリオ" w:eastAsia="メイリオ" w:hAnsi="メイリオ"/>
          <w:spacing w:val="-3"/>
          <w:sz w:val="16"/>
        </w:rPr>
        <w:t>[</w:t>
      </w:r>
      <w:r w:rsidRPr="00E95E91">
        <w:rPr>
          <w:rFonts w:ascii="メイリオ" w:eastAsia="メイリオ" w:hAnsi="メイリオ"/>
          <w:spacing w:val="-19"/>
          <w:sz w:val="16"/>
        </w:rPr>
        <w:t>ｶﾘｷｭﾗﾑｺｰﾄﾞ</w:t>
      </w:r>
      <w:r w:rsidR="00A6691D">
        <w:rPr>
          <w:rFonts w:ascii="メイリオ" w:eastAsia="メイリオ" w:hAnsi="メイリオ"/>
          <w:spacing w:val="-19"/>
          <w:sz w:val="16"/>
        </w:rPr>
        <w:t>15</w:t>
      </w:r>
      <w:r w:rsidR="003D7CF0" w:rsidRPr="00E95E91">
        <w:rPr>
          <w:rFonts w:ascii="メイリオ" w:eastAsia="メイリオ" w:hAnsi="メイリオ"/>
          <w:spacing w:val="-19"/>
          <w:sz w:val="16"/>
        </w:rPr>
        <w:t>：</w:t>
      </w:r>
      <w:r w:rsidR="00A6691D" w:rsidRPr="00A6691D">
        <w:rPr>
          <w:rFonts w:ascii="メイリオ" w:eastAsia="メイリオ" w:hAnsi="メイリオ"/>
          <w:spacing w:val="-19"/>
          <w:sz w:val="16"/>
        </w:rPr>
        <w:t>臨床問題解決のプロセス</w:t>
      </w:r>
      <w:r w:rsidR="004A1389" w:rsidRPr="00E95E91">
        <w:rPr>
          <w:rFonts w:ascii="メイリオ" w:eastAsia="メイリオ" w:hAnsi="メイリオ"/>
          <w:spacing w:val="-19"/>
          <w:sz w:val="16"/>
        </w:rPr>
        <w:t>（</w:t>
      </w:r>
      <w:r w:rsidR="005A7459" w:rsidRPr="00E95E91">
        <w:rPr>
          <w:rFonts w:ascii="メイリオ" w:eastAsia="メイリオ" w:hAnsi="メイリオ"/>
          <w:spacing w:val="-19"/>
          <w:sz w:val="16"/>
        </w:rPr>
        <w:t>0.5</w:t>
      </w:r>
      <w:r w:rsidR="004A1389" w:rsidRPr="00E95E91">
        <w:rPr>
          <w:rFonts w:ascii="メイリオ" w:eastAsia="メイリオ" w:hAnsi="メイリオ"/>
          <w:spacing w:val="-19"/>
          <w:sz w:val="16"/>
        </w:rPr>
        <w:t>）</w:t>
      </w:r>
      <w:r w:rsidRPr="00E95E91">
        <w:rPr>
          <w:rFonts w:ascii="メイリオ" w:eastAsia="メイリオ" w:hAnsi="メイリオ"/>
          <w:spacing w:val="-19"/>
          <w:sz w:val="16"/>
        </w:rPr>
        <w:t>]</w:t>
      </w:r>
    </w:p>
    <w:p w14:paraId="72863BCA" w14:textId="77777777" w:rsidR="003A2658" w:rsidRPr="003A2658" w:rsidRDefault="003A2658" w:rsidP="007F0A32">
      <w:pPr>
        <w:tabs>
          <w:tab w:val="left" w:pos="383"/>
        </w:tabs>
        <w:spacing w:line="0" w:lineRule="atLeast"/>
        <w:ind w:left="386"/>
        <w:rPr>
          <w:rFonts w:ascii="メイリオ" w:eastAsia="メイリオ" w:hAnsi="メイリオ" w:hint="default"/>
          <w:b/>
          <w:sz w:val="4"/>
          <w:szCs w:val="4"/>
        </w:rPr>
      </w:pPr>
    </w:p>
    <w:p w14:paraId="557BDDC1" w14:textId="14B9EDD8" w:rsidR="005249B9" w:rsidRPr="00711665" w:rsidRDefault="00B435E3" w:rsidP="006527CD">
      <w:pPr>
        <w:tabs>
          <w:tab w:val="left" w:pos="383"/>
        </w:tabs>
        <w:spacing w:line="420" w:lineRule="exact"/>
        <w:ind w:leftChars="100" w:left="2888" w:hangingChars="650" w:hanging="2633"/>
        <w:rPr>
          <w:rFonts w:ascii="メイリオ" w:eastAsia="メイリオ" w:hAnsi="メイリオ" w:hint="default"/>
          <w:b/>
          <w:color w:val="833C0B" w:themeColor="accent2" w:themeShade="80"/>
          <w:sz w:val="36"/>
          <w:szCs w:val="36"/>
        </w:rPr>
      </w:pPr>
      <w:r w:rsidRPr="00711665">
        <w:rPr>
          <w:rFonts w:ascii="メイリオ" w:eastAsia="メイリオ" w:hAnsi="メイリオ"/>
          <w:b/>
          <w:color w:val="833C0B" w:themeColor="accent2" w:themeShade="80"/>
          <w:sz w:val="36"/>
          <w:szCs w:val="36"/>
        </w:rPr>
        <w:t>「</w:t>
      </w:r>
      <w:bookmarkStart w:id="0" w:name="_Hlk211518014"/>
      <w:r w:rsidR="00856499" w:rsidRPr="00711665">
        <w:rPr>
          <w:rFonts w:ascii="メイリオ" w:eastAsia="メイリオ" w:hAnsi="メイリオ"/>
          <w:b/>
          <w:color w:val="833C0B" w:themeColor="accent2" w:themeShade="80"/>
          <w:sz w:val="36"/>
          <w:szCs w:val="36"/>
        </w:rPr>
        <w:t>身近な症状に潜む脳神経外科疾患</w:t>
      </w:r>
      <w:r w:rsidR="00856499" w:rsidRPr="00711665">
        <w:rPr>
          <w:rFonts w:ascii="メイリオ" w:eastAsia="メイリオ" w:hAnsi="メイリオ" w:hint="default"/>
          <w:b/>
          <w:color w:val="833C0B" w:themeColor="accent2" w:themeShade="80"/>
          <w:sz w:val="36"/>
          <w:szCs w:val="36"/>
        </w:rPr>
        <w:br/>
      </w:r>
      <w:r w:rsidR="00856499" w:rsidRPr="00711665">
        <w:rPr>
          <w:rFonts w:ascii="メイリオ" w:eastAsia="メイリオ" w:hAnsi="メイリオ"/>
          <w:b/>
          <w:color w:val="833C0B" w:themeColor="accent2" w:themeShade="80"/>
          <w:sz w:val="36"/>
          <w:szCs w:val="36"/>
        </w:rPr>
        <w:t>〜見分け方から最新の臨床知見まで〜</w:t>
      </w:r>
      <w:bookmarkEnd w:id="0"/>
      <w:r w:rsidRPr="00711665">
        <w:rPr>
          <w:rFonts w:ascii="メイリオ" w:eastAsia="メイリオ" w:hAnsi="メイリオ"/>
          <w:b/>
          <w:color w:val="833C0B" w:themeColor="accent2" w:themeShade="80"/>
          <w:sz w:val="36"/>
          <w:szCs w:val="36"/>
        </w:rPr>
        <w:t>」</w:t>
      </w:r>
    </w:p>
    <w:p w14:paraId="0BF719AC" w14:textId="65A4D167" w:rsidR="005249B9" w:rsidRPr="00711665" w:rsidRDefault="003A2658" w:rsidP="007F0A32">
      <w:pPr>
        <w:spacing w:line="0" w:lineRule="atLeast"/>
        <w:ind w:firstLineChars="100" w:firstLine="255"/>
        <w:rPr>
          <w:rFonts w:ascii="メイリオ" w:eastAsia="メイリオ" w:hAnsi="メイリオ" w:hint="default"/>
          <w:color w:val="833C0B" w:themeColor="accent2" w:themeShade="80"/>
          <w:spacing w:val="-23"/>
          <w:sz w:val="22"/>
          <w:szCs w:val="22"/>
        </w:rPr>
      </w:pPr>
      <w:r>
        <w:rPr>
          <w:rFonts w:ascii="ＭＳ ゴシック" w:hAnsi="ＭＳ ゴシック"/>
          <w:noProof/>
        </w:rPr>
        <mc:AlternateContent>
          <mc:Choice Requires="wps">
            <w:drawing>
              <wp:anchor distT="0" distB="0" distL="114300" distR="114300" simplePos="0" relativeHeight="251664896" behindDoc="0" locked="0" layoutInCell="1" allowOverlap="1" wp14:anchorId="7F083CA2" wp14:editId="1C2B48BF">
                <wp:simplePos x="0" y="0"/>
                <wp:positionH relativeFrom="margin">
                  <wp:posOffset>234793</wp:posOffset>
                </wp:positionH>
                <wp:positionV relativeFrom="paragraph">
                  <wp:posOffset>440418</wp:posOffset>
                </wp:positionV>
                <wp:extent cx="6363739" cy="807522"/>
                <wp:effectExtent l="0" t="0" r="18415" b="12065"/>
                <wp:wrapNone/>
                <wp:docPr id="12" name="テキスト ボックス 12"/>
                <wp:cNvGraphicFramePr/>
                <a:graphic xmlns:a="http://schemas.openxmlformats.org/drawingml/2006/main">
                  <a:graphicData uri="http://schemas.microsoft.com/office/word/2010/wordprocessingShape">
                    <wps:wsp>
                      <wps:cNvSpPr txBox="1"/>
                      <wps:spPr>
                        <a:xfrm>
                          <a:off x="0" y="0"/>
                          <a:ext cx="6363739" cy="807522"/>
                        </a:xfrm>
                        <a:prstGeom prst="rect">
                          <a:avLst/>
                        </a:prstGeom>
                        <a:noFill/>
                        <a:ln w="6350">
                          <a:solidFill>
                            <a:prstClr val="black"/>
                          </a:solidFill>
                        </a:ln>
                      </wps:spPr>
                      <wps:txbx>
                        <w:txbxContent>
                          <w:p w14:paraId="21DE078D" w14:textId="6F53461E" w:rsidR="009B0795" w:rsidRPr="006527CD" w:rsidRDefault="009952CA" w:rsidP="009952CA">
                            <w:pPr>
                              <w:tabs>
                                <w:tab w:val="left" w:pos="383"/>
                              </w:tabs>
                              <w:spacing w:line="273" w:lineRule="exact"/>
                              <w:ind w:firstLineChars="100" w:firstLine="185"/>
                              <w:rPr>
                                <w:rFonts w:ascii="メイリオ" w:eastAsia="メイリオ" w:hAnsi="メイリオ" w:hint="default"/>
                                <w:spacing w:val="-20"/>
                                <w:sz w:val="18"/>
                                <w:szCs w:val="18"/>
                              </w:rPr>
                            </w:pPr>
                            <w:r w:rsidRPr="006527CD">
                              <w:rPr>
                                <w:rFonts w:ascii="メイリオ" w:eastAsia="メイリオ" w:hAnsi="メイリオ"/>
                                <w:spacing w:val="-20"/>
                                <w:sz w:val="18"/>
                                <w:szCs w:val="18"/>
                              </w:rPr>
                              <w:t>脳神経外科疾患には、頭痛や首の痛み、目のかすみ、食欲不振、など日常診療でしばしば遭遇する症状で始まり、</w:t>
                            </w:r>
                            <w:r w:rsidR="00FB78EA">
                              <w:rPr>
                                <w:rFonts w:ascii="メイリオ" w:eastAsia="メイリオ" w:hAnsi="メイリオ" w:hint="default"/>
                                <w:spacing w:val="-20"/>
                                <w:sz w:val="18"/>
                                <w:szCs w:val="18"/>
                              </w:rPr>
                              <w:br/>
                            </w:r>
                            <w:r w:rsidRPr="006527CD">
                              <w:rPr>
                                <w:rFonts w:ascii="メイリオ" w:eastAsia="メイリオ" w:hAnsi="メイリオ"/>
                                <w:spacing w:val="-20"/>
                                <w:sz w:val="18"/>
                                <w:szCs w:val="18"/>
                              </w:rPr>
                              <w:t>その後急速に重症化するものがあります。こうした患者さんは必ずしも脳神経外科を最初に受診するとは限らず、かかりつけ医の先生方の初期判断がきわめて重要です。本講演では、身近な症状の中から見逃してはいけない脳神経外科疾患を見分けるポイントを、具体例を交えて解説するとともに、関連する最新の臨床知見について紹介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083CA2" id="テキスト ボックス 12" o:spid="_x0000_s1027" type="#_x0000_t202" style="position:absolute;left:0;text-align:left;margin-left:18.5pt;margin-top:34.7pt;width:501.1pt;height:63.6pt;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FNoLQIAAFsEAAAOAAAAZHJzL2Uyb0RvYy54bWysVEtv2zAMvg/YfxB0X5x3WiNOkaXIMCBo&#10;C6RFz4osxcZkUZOU2NmvHyU7D3Q7DbvIFEnx9X30/KGpFDkK60rQGR30+pQIzSEv9T6jb6/rL3eU&#10;OM90zhRokdGTcPRh8fnTvDapGEIBKheWYBDt0tpktPDepEnieCEq5npghEajBFsxj1e7T3LLaoxe&#10;qWTY70+TGmxuLHDhHGofWyNdxPhSCu6fpXTCE5VRrM3H08ZzF85kMWfp3jJTlLwrg/1DFRUrNSa9&#10;hHpknpGDLf8IVZXcggPpexyqBKQsuYg9YDeD/odutgUzIvaCw3HmMib3/8Lyp+PWvFjim6/QIIBh&#10;ILVxqUNl6KeRtgpfrJSgHUd4uoxNNJ5wVE5H09FsdE8JR9tdfzYZDkOY5PraWOe/CahIEDJqEZY4&#10;LXbcON+6nl1CMg3rUqkIjdKkDhkm/fjAgSrzYAxu4clKWXJkCO5OMf6jS3vjhUUojbVcewqSb3YN&#10;KfOMxkKDZgf5CcdgoWWIM3xdYvgNc/6FWaQEdo409894SAVYE3QSJQXYX3/TB39ECq2U1EixjLqf&#10;B2YFJeq7RgzvB+Nx4GS8jCezIV7srWV3a9GHagXY6AAXyvAoBn+vzqK0UL3jNixDVjQxzTF3Rv1Z&#10;XPmW+LhNXCyX0QlZaJjf6K3hIfR5rK/NO7Omg8sj0E9wJiNLP6DW+ra4LQ8eZBkhvU61Gz8yOJKi&#10;27awIrf36HX9Jyx+AwAA//8DAFBLAwQUAAYACAAAACEArC2KweEAAAAKAQAADwAAAGRycy9kb3du&#10;cmV2LnhtbEyPwU7DMBBE70j8g7VI3KhNCykJcSqE6AEJVaIgytGJlzjCXofYTQNfj3uC26xmNfOm&#10;XE3OshGH0HmScDkTwJAarztqJby+rC9ugIWoSCvrCSV8Y4BVdXpSqkL7Az3juI0tSyEUCiXBxNgX&#10;nIfGoFNh5nuk5H34wamYzqHlelCHFO4snwuRcac6Sg1G9XhvsPnc7p2Ep7fd18N68y52WNvuerRL&#10;8/hTS3l+Nt3dAos4xb9nOOIndKgSU+33pAOzEhbLNCVKyPIrYEdfLPI5sDqpPMuAVyX/P6H6BQAA&#10;//8DAFBLAQItABQABgAIAAAAIQC2gziS/gAAAOEBAAATAAAAAAAAAAAAAAAAAAAAAABbQ29udGVu&#10;dF9UeXBlc10ueG1sUEsBAi0AFAAGAAgAAAAhADj9If/WAAAAlAEAAAsAAAAAAAAAAAAAAAAALwEA&#10;AF9yZWxzLy5yZWxzUEsBAi0AFAAGAAgAAAAhAEs0U2gtAgAAWwQAAA4AAAAAAAAAAAAAAAAALgIA&#10;AGRycy9lMm9Eb2MueG1sUEsBAi0AFAAGAAgAAAAhAKwtisHhAAAACgEAAA8AAAAAAAAAAAAAAAAA&#10;hwQAAGRycy9kb3ducmV2LnhtbFBLBQYAAAAABAAEAPMAAACVBQAAAAA=&#10;" filled="f" strokeweight=".5pt">
                <v:textbox>
                  <w:txbxContent>
                    <w:p w14:paraId="21DE078D" w14:textId="6F53461E" w:rsidR="009B0795" w:rsidRPr="006527CD" w:rsidRDefault="009952CA" w:rsidP="009952CA">
                      <w:pPr>
                        <w:tabs>
                          <w:tab w:val="left" w:pos="383"/>
                        </w:tabs>
                        <w:spacing w:line="273" w:lineRule="exact"/>
                        <w:ind w:firstLineChars="100" w:firstLine="185"/>
                        <w:rPr>
                          <w:rFonts w:ascii="メイリオ" w:eastAsia="メイリオ" w:hAnsi="メイリオ" w:hint="default"/>
                          <w:spacing w:val="-20"/>
                          <w:sz w:val="18"/>
                          <w:szCs w:val="18"/>
                        </w:rPr>
                      </w:pPr>
                      <w:r w:rsidRPr="006527CD">
                        <w:rPr>
                          <w:rFonts w:ascii="メイリオ" w:eastAsia="メイリオ" w:hAnsi="メイリオ"/>
                          <w:spacing w:val="-20"/>
                          <w:sz w:val="18"/>
                          <w:szCs w:val="18"/>
                        </w:rPr>
                        <w:t>脳神経外科疾患には、頭痛や首の痛み、目のかすみ、食欲不振、など日常診療でしばしば遭遇する症状で始まり、</w:t>
                      </w:r>
                      <w:r w:rsidR="00FB78EA">
                        <w:rPr>
                          <w:rFonts w:ascii="メイリオ" w:eastAsia="メイリオ" w:hAnsi="メイリオ" w:hint="default"/>
                          <w:spacing w:val="-20"/>
                          <w:sz w:val="18"/>
                          <w:szCs w:val="18"/>
                        </w:rPr>
                        <w:br/>
                      </w:r>
                      <w:r w:rsidRPr="006527CD">
                        <w:rPr>
                          <w:rFonts w:ascii="メイリオ" w:eastAsia="メイリオ" w:hAnsi="メイリオ"/>
                          <w:spacing w:val="-20"/>
                          <w:sz w:val="18"/>
                          <w:szCs w:val="18"/>
                        </w:rPr>
                        <w:t>その後急速に重症化するものがあります。こうした患者さんは必ずしも脳神経外科を最初に受診するとは限らず、かかりつけ医の先生方の初期判断がきわめて重要です。本講演では、身近な症状の中から見逃してはいけない脳神経外科疾患を見分けるポイントを、具体例を交えて解説するとともに、関連する最新の臨床知見について紹介します。</w:t>
                      </w:r>
                    </w:p>
                  </w:txbxContent>
                </v:textbox>
                <w10:wrap anchorx="margin"/>
              </v:shape>
            </w:pict>
          </mc:Fallback>
        </mc:AlternateContent>
      </w:r>
      <w:r w:rsidR="007C157C" w:rsidRPr="00711665">
        <w:rPr>
          <w:rFonts w:ascii="メイリオ" w:eastAsia="メイリオ" w:hAnsi="メイリオ"/>
          <w:color w:val="833C0B" w:themeColor="accent2" w:themeShade="80"/>
          <w:spacing w:val="-23"/>
          <w:sz w:val="24"/>
        </w:rPr>
        <w:t>〔講師〕</w:t>
      </w:r>
      <w:r w:rsidR="00856499" w:rsidRPr="00711665">
        <w:rPr>
          <w:rFonts w:ascii="メイリオ" w:eastAsia="メイリオ" w:hAnsi="メイリオ"/>
          <w:color w:val="833C0B" w:themeColor="accent2" w:themeShade="80"/>
          <w:spacing w:val="-23"/>
          <w:sz w:val="22"/>
          <w:szCs w:val="22"/>
        </w:rPr>
        <w:t>群馬大学大学院医学系研究科 　脳神経外科学分野 教授</w:t>
      </w:r>
      <w:r w:rsidR="004D7DFE" w:rsidRPr="00711665">
        <w:rPr>
          <w:rFonts w:ascii="メイリオ" w:eastAsia="メイリオ" w:hAnsi="メイリオ"/>
          <w:color w:val="833C0B" w:themeColor="accent2" w:themeShade="80"/>
          <w:spacing w:val="-23"/>
          <w:sz w:val="22"/>
          <w:szCs w:val="22"/>
        </w:rPr>
        <w:t xml:space="preserve">　</w:t>
      </w:r>
      <w:r w:rsidR="00856499" w:rsidRPr="00711665">
        <w:rPr>
          <w:rFonts w:ascii="メイリオ" w:eastAsia="メイリオ" w:hAnsi="メイリオ"/>
          <w:b/>
          <w:bCs/>
          <w:color w:val="833C0B" w:themeColor="accent2" w:themeShade="80"/>
          <w:sz w:val="36"/>
          <w:szCs w:val="36"/>
        </w:rPr>
        <w:t>大宅　宗一</w:t>
      </w:r>
      <w:r w:rsidR="009952CA" w:rsidRPr="00711665">
        <w:rPr>
          <w:rFonts w:ascii="メイリオ" w:eastAsia="メイリオ" w:hAnsi="メイリオ"/>
          <w:b/>
          <w:bCs/>
          <w:color w:val="833C0B" w:themeColor="accent2" w:themeShade="80"/>
          <w:sz w:val="36"/>
          <w:szCs w:val="36"/>
        </w:rPr>
        <w:t xml:space="preserve"> </w:t>
      </w:r>
      <w:r w:rsidR="005249B9" w:rsidRPr="00711665">
        <w:rPr>
          <w:rFonts w:ascii="メイリオ" w:eastAsia="メイリオ" w:hAnsi="メイリオ"/>
          <w:color w:val="833C0B" w:themeColor="accent2" w:themeShade="80"/>
          <w:spacing w:val="-23"/>
          <w:sz w:val="24"/>
        </w:rPr>
        <w:t>先生</w:t>
      </w:r>
    </w:p>
    <w:p w14:paraId="21A085D2" w14:textId="6FDBFDCF" w:rsidR="009B0795" w:rsidRDefault="009B0795" w:rsidP="004A1C35">
      <w:pPr>
        <w:tabs>
          <w:tab w:val="left" w:pos="383"/>
        </w:tabs>
        <w:spacing w:line="240" w:lineRule="atLeast"/>
        <w:ind w:left="386" w:firstLineChars="100" w:firstLine="239"/>
        <w:rPr>
          <w:rFonts w:ascii="メイリオ" w:eastAsia="メイリオ" w:hAnsi="メイリオ" w:hint="default"/>
          <w:spacing w:val="-23"/>
          <w:sz w:val="24"/>
        </w:rPr>
      </w:pPr>
    </w:p>
    <w:p w14:paraId="263A94D2" w14:textId="5821FD78" w:rsidR="009B0795" w:rsidRDefault="009B0795" w:rsidP="004A1C35">
      <w:pPr>
        <w:tabs>
          <w:tab w:val="left" w:pos="383"/>
        </w:tabs>
        <w:spacing w:line="240" w:lineRule="atLeast"/>
        <w:ind w:left="386" w:firstLineChars="100" w:firstLine="239"/>
        <w:rPr>
          <w:rFonts w:ascii="メイリオ" w:eastAsia="メイリオ" w:hAnsi="メイリオ" w:hint="default"/>
          <w:spacing w:val="-23"/>
          <w:sz w:val="24"/>
        </w:rPr>
      </w:pPr>
    </w:p>
    <w:p w14:paraId="10D9896E" w14:textId="303C53A6" w:rsidR="00C1157E" w:rsidRDefault="002D4C9B" w:rsidP="002D4C9B">
      <w:pPr>
        <w:tabs>
          <w:tab w:val="left" w:pos="9180"/>
          <w:tab w:val="right" w:pos="11112"/>
        </w:tabs>
        <w:spacing w:line="273" w:lineRule="exact"/>
        <w:rPr>
          <w:rFonts w:ascii="メイリオ" w:eastAsia="メイリオ" w:hAnsi="メイリオ" w:hint="default"/>
          <w:b/>
          <w:sz w:val="24"/>
        </w:rPr>
      </w:pPr>
      <w:r>
        <w:rPr>
          <w:rFonts w:ascii="メイリオ" w:eastAsia="メイリオ" w:hAnsi="メイリオ" w:hint="default"/>
          <w:b/>
          <w:sz w:val="24"/>
        </w:rPr>
        <w:tab/>
      </w:r>
      <w:r>
        <w:rPr>
          <w:rFonts w:ascii="メイリオ" w:eastAsia="メイリオ" w:hAnsi="メイリオ" w:hint="default"/>
          <w:b/>
          <w:sz w:val="24"/>
        </w:rPr>
        <w:tab/>
      </w:r>
    </w:p>
    <w:p w14:paraId="161353D5" w14:textId="2CC51249" w:rsidR="009632FF" w:rsidRDefault="00486F1C" w:rsidP="007F0A32">
      <w:pPr>
        <w:tabs>
          <w:tab w:val="left" w:pos="383"/>
        </w:tabs>
        <w:spacing w:line="0" w:lineRule="atLeast"/>
        <w:ind w:left="383"/>
        <w:rPr>
          <w:rFonts w:ascii="メイリオ" w:eastAsia="メイリオ" w:hAnsi="メイリオ" w:hint="default"/>
          <w:szCs w:val="21"/>
        </w:rPr>
      </w:pPr>
      <w:r>
        <w:rPr>
          <w:rFonts w:ascii="メイリオ" w:eastAsia="メイリオ" w:hAnsi="メイリオ"/>
          <w:b/>
          <w:sz w:val="24"/>
        </w:rPr>
        <w:t>◆特別講</w:t>
      </w:r>
      <w:r w:rsidRPr="007C442A">
        <w:rPr>
          <w:rFonts w:ascii="メイリオ" w:eastAsia="メイリオ" w:hAnsi="メイリオ"/>
          <w:b/>
          <w:sz w:val="24"/>
        </w:rPr>
        <w:t>演</w:t>
      </w:r>
      <w:r w:rsidR="000F45DD" w:rsidRPr="007C442A">
        <w:rPr>
          <w:rFonts w:ascii="メイリオ" w:eastAsia="メイリオ" w:hAnsi="メイリオ"/>
          <w:bCs/>
          <w:szCs w:val="21"/>
        </w:rPr>
        <w:t>（</w:t>
      </w:r>
      <w:r w:rsidR="002D4C9B">
        <w:rPr>
          <w:rFonts w:ascii="メイリオ" w:eastAsia="メイリオ" w:hAnsi="メイリオ"/>
          <w:bCs/>
          <w:szCs w:val="21"/>
        </w:rPr>
        <w:t>17</w:t>
      </w:r>
      <w:r w:rsidR="000F45DD" w:rsidRPr="007C442A">
        <w:rPr>
          <w:rFonts w:ascii="メイリオ" w:eastAsia="メイリオ" w:hAnsi="メイリオ"/>
          <w:bCs/>
          <w:szCs w:val="21"/>
        </w:rPr>
        <w:t>：</w:t>
      </w:r>
      <w:r w:rsidR="002D4C9B">
        <w:rPr>
          <w:rFonts w:ascii="メイリオ" w:eastAsia="メイリオ" w:hAnsi="メイリオ"/>
          <w:bCs/>
          <w:szCs w:val="21"/>
        </w:rPr>
        <w:t>20</w:t>
      </w:r>
      <w:r w:rsidR="000F45DD" w:rsidRPr="007C442A">
        <w:rPr>
          <w:rFonts w:ascii="メイリオ" w:eastAsia="メイリオ" w:hAnsi="メイリオ"/>
          <w:bCs/>
          <w:szCs w:val="21"/>
        </w:rPr>
        <w:t>）</w:t>
      </w:r>
      <w:r w:rsidR="009632FF">
        <w:rPr>
          <w:rFonts w:ascii="メイリオ" w:eastAsia="メイリオ" w:hAnsi="メイリオ"/>
          <w:bCs/>
          <w:szCs w:val="21"/>
        </w:rPr>
        <w:t xml:space="preserve">　　　　　　　　　　　　　　</w:t>
      </w:r>
      <w:r w:rsidR="007A5C73" w:rsidRPr="004E5597">
        <w:rPr>
          <w:rFonts w:ascii="メイリオ" w:eastAsia="メイリオ" w:hAnsi="メイリオ"/>
          <w:szCs w:val="21"/>
        </w:rPr>
        <w:t>座長　群馬県医師会理事</w:t>
      </w:r>
      <w:r w:rsidR="0010622E">
        <w:rPr>
          <w:rFonts w:ascii="メイリオ" w:eastAsia="メイリオ" w:hAnsi="メイリオ"/>
          <w:szCs w:val="21"/>
        </w:rPr>
        <w:t xml:space="preserve">　有坂　拓</w:t>
      </w:r>
    </w:p>
    <w:p w14:paraId="792AEE03" w14:textId="0BF433CA" w:rsidR="00322469" w:rsidRPr="009632FF" w:rsidRDefault="009632FF" w:rsidP="009632FF">
      <w:pPr>
        <w:tabs>
          <w:tab w:val="left" w:pos="383"/>
        </w:tabs>
        <w:spacing w:line="0" w:lineRule="atLeast"/>
        <w:ind w:left="383" w:firstLineChars="100" w:firstLine="167"/>
        <w:rPr>
          <w:rFonts w:hint="default"/>
          <w:sz w:val="16"/>
          <w:szCs w:val="16"/>
        </w:rPr>
      </w:pPr>
      <w:r w:rsidRPr="009632FF">
        <w:rPr>
          <w:rFonts w:ascii="メイリオ" w:eastAsia="メイリオ" w:hAnsi="メイリオ"/>
          <w:spacing w:val="-19"/>
          <w:sz w:val="16"/>
          <w:szCs w:val="16"/>
        </w:rPr>
        <w:t xml:space="preserve">[ｶﾘｷｭﾗﾑｺｰﾄﾞ０：最新のトピックス（1.5）]　</w:t>
      </w:r>
    </w:p>
    <w:p w14:paraId="30D0D9DF" w14:textId="3DAD5B1B" w:rsidR="002C3475" w:rsidRPr="00711665" w:rsidRDefault="00DB7FE1" w:rsidP="007F0A32">
      <w:pPr>
        <w:tabs>
          <w:tab w:val="left" w:pos="383"/>
        </w:tabs>
        <w:spacing w:line="0" w:lineRule="atLeast"/>
        <w:ind w:left="383" w:firstLineChars="200" w:firstLine="698"/>
        <w:rPr>
          <w:rFonts w:ascii="メイリオ" w:eastAsia="メイリオ" w:hAnsi="メイリオ" w:hint="default"/>
          <w:b/>
          <w:color w:val="833C0B" w:themeColor="accent2" w:themeShade="80"/>
          <w:spacing w:val="-28"/>
          <w:sz w:val="36"/>
          <w:szCs w:val="36"/>
        </w:rPr>
      </w:pPr>
      <w:r w:rsidRPr="00711665">
        <w:rPr>
          <w:rFonts w:ascii="メイリオ" w:eastAsia="メイリオ" w:hAnsi="メイリオ"/>
          <w:b/>
          <w:color w:val="833C0B" w:themeColor="accent2" w:themeShade="80"/>
          <w:spacing w:val="-28"/>
          <w:sz w:val="36"/>
          <w:szCs w:val="36"/>
        </w:rPr>
        <w:t>「</w:t>
      </w:r>
      <w:bookmarkStart w:id="1" w:name="_Hlk211518066"/>
      <w:r w:rsidR="00856499" w:rsidRPr="00711665">
        <w:rPr>
          <w:rFonts w:ascii="メイリオ" w:eastAsia="メイリオ" w:hAnsi="メイリオ"/>
          <w:b/>
          <w:color w:val="833C0B" w:themeColor="accent2" w:themeShade="80"/>
          <w:spacing w:val="-28"/>
          <w:sz w:val="36"/>
          <w:szCs w:val="36"/>
        </w:rPr>
        <w:t>AI活用によるこれからの医療</w:t>
      </w:r>
      <w:bookmarkEnd w:id="1"/>
      <w:r w:rsidR="00486F1C" w:rsidRPr="00711665">
        <w:rPr>
          <w:rFonts w:ascii="メイリオ" w:eastAsia="メイリオ" w:hAnsi="メイリオ"/>
          <w:b/>
          <w:color w:val="833C0B" w:themeColor="accent2" w:themeShade="80"/>
          <w:spacing w:val="-28"/>
          <w:sz w:val="36"/>
          <w:szCs w:val="36"/>
        </w:rPr>
        <w:t>」</w:t>
      </w:r>
    </w:p>
    <w:p w14:paraId="4048A80F" w14:textId="76E90A4E" w:rsidR="003D7CF0" w:rsidRPr="00711665" w:rsidRDefault="00622A4D" w:rsidP="007F0A32">
      <w:pPr>
        <w:pStyle w:val="Word"/>
        <w:spacing w:line="0" w:lineRule="atLeast"/>
        <w:rPr>
          <w:rFonts w:ascii="メイリオ" w:eastAsia="メイリオ" w:hAnsi="メイリオ" w:hint="default"/>
          <w:color w:val="833C0B" w:themeColor="accent2" w:themeShade="80"/>
          <w:spacing w:val="-23"/>
          <w:sz w:val="24"/>
        </w:rPr>
      </w:pPr>
      <w:r w:rsidRPr="00711665">
        <w:rPr>
          <w:rFonts w:ascii="メイリオ" w:eastAsia="メイリオ" w:hAnsi="メイリオ"/>
          <w:color w:val="833C0B" w:themeColor="accent2" w:themeShade="80"/>
          <w:sz w:val="26"/>
        </w:rPr>
        <w:t xml:space="preserve">　</w:t>
      </w:r>
      <w:r w:rsidR="00486F1C" w:rsidRPr="00711665">
        <w:rPr>
          <w:rFonts w:ascii="メイリオ" w:eastAsia="メイリオ" w:hAnsi="メイリオ"/>
          <w:color w:val="833C0B" w:themeColor="accent2" w:themeShade="80"/>
          <w:spacing w:val="-23"/>
          <w:sz w:val="24"/>
        </w:rPr>
        <w:t>〔講師〕</w:t>
      </w:r>
      <w:bookmarkStart w:id="2" w:name="_Hlk211518041"/>
      <w:r w:rsidR="002F4732" w:rsidRPr="00711665">
        <w:rPr>
          <w:rFonts w:ascii="メイリオ" w:eastAsia="メイリオ" w:hAnsi="メイリオ"/>
          <w:color w:val="833C0B" w:themeColor="accent2" w:themeShade="80"/>
          <w:spacing w:val="-23"/>
          <w:sz w:val="24"/>
        </w:rPr>
        <w:t>順天堂大学大学院健康データサイエンス研究科特任教授</w:t>
      </w:r>
      <w:r w:rsidR="007C442A" w:rsidRPr="00711665">
        <w:rPr>
          <w:rFonts w:ascii="メイリオ" w:eastAsia="メイリオ" w:hAnsi="メイリオ"/>
          <w:color w:val="833C0B" w:themeColor="accent2" w:themeShade="80"/>
          <w:spacing w:val="-23"/>
          <w:sz w:val="24"/>
        </w:rPr>
        <w:t>/</w:t>
      </w:r>
      <w:r w:rsidR="002F4732" w:rsidRPr="00711665">
        <w:rPr>
          <w:rFonts w:ascii="メイリオ" w:eastAsia="メイリオ" w:hAnsi="メイリオ"/>
          <w:color w:val="833C0B" w:themeColor="accent2" w:themeShade="80"/>
          <w:spacing w:val="-23"/>
          <w:sz w:val="24"/>
        </w:rPr>
        <w:t>東京大学名誉教授</w:t>
      </w:r>
      <w:bookmarkEnd w:id="2"/>
    </w:p>
    <w:bookmarkStart w:id="3" w:name="_Hlk211518059"/>
    <w:p w14:paraId="43C168F8" w14:textId="31807F3E" w:rsidR="009262C3" w:rsidRPr="00711665" w:rsidRDefault="007F0A32" w:rsidP="007F0A32">
      <w:pPr>
        <w:pStyle w:val="Word"/>
        <w:spacing w:line="0" w:lineRule="atLeast"/>
        <w:ind w:right="1436"/>
        <w:jc w:val="right"/>
        <w:rPr>
          <w:rFonts w:ascii="メイリオ" w:eastAsia="メイリオ" w:hAnsi="メイリオ" w:hint="default"/>
          <w:color w:val="833C0B" w:themeColor="accent2" w:themeShade="80"/>
          <w:spacing w:val="-23"/>
          <w:sz w:val="24"/>
        </w:rPr>
      </w:pPr>
      <w:r>
        <w:rPr>
          <w:rFonts w:ascii="ＭＳ ゴシック" w:hAnsi="ＭＳ ゴシック"/>
          <w:noProof/>
        </w:rPr>
        <mc:AlternateContent>
          <mc:Choice Requires="wps">
            <w:drawing>
              <wp:anchor distT="0" distB="0" distL="114300" distR="114300" simplePos="0" relativeHeight="251666944" behindDoc="0" locked="0" layoutInCell="1" allowOverlap="1" wp14:anchorId="1340705B" wp14:editId="27236ABE">
                <wp:simplePos x="0" y="0"/>
                <wp:positionH relativeFrom="margin">
                  <wp:posOffset>234793</wp:posOffset>
                </wp:positionH>
                <wp:positionV relativeFrom="paragraph">
                  <wp:posOffset>421673</wp:posOffset>
                </wp:positionV>
                <wp:extent cx="6363739" cy="839972"/>
                <wp:effectExtent l="0" t="0" r="18415" b="17780"/>
                <wp:wrapNone/>
                <wp:docPr id="14" name="テキスト ボックス 14"/>
                <wp:cNvGraphicFramePr/>
                <a:graphic xmlns:a="http://schemas.openxmlformats.org/drawingml/2006/main">
                  <a:graphicData uri="http://schemas.microsoft.com/office/word/2010/wordprocessingShape">
                    <wps:wsp>
                      <wps:cNvSpPr txBox="1"/>
                      <wps:spPr>
                        <a:xfrm>
                          <a:off x="0" y="0"/>
                          <a:ext cx="6363739" cy="839972"/>
                        </a:xfrm>
                        <a:prstGeom prst="rect">
                          <a:avLst/>
                        </a:prstGeom>
                        <a:noFill/>
                        <a:ln w="6350">
                          <a:solidFill>
                            <a:prstClr val="black"/>
                          </a:solidFill>
                        </a:ln>
                      </wps:spPr>
                      <wps:txbx>
                        <w:txbxContent>
                          <w:p w14:paraId="18F374A0" w14:textId="2D71FECC" w:rsidR="000E2E4A" w:rsidRPr="006527CD" w:rsidRDefault="00DD7108" w:rsidP="009952CA">
                            <w:pPr>
                              <w:tabs>
                                <w:tab w:val="left" w:pos="383"/>
                              </w:tabs>
                              <w:spacing w:line="273" w:lineRule="exact"/>
                              <w:rPr>
                                <w:rFonts w:ascii="メイリオ" w:eastAsia="メイリオ" w:hAnsi="メイリオ" w:hint="default"/>
                                <w:spacing w:val="-20"/>
                                <w:sz w:val="18"/>
                                <w:szCs w:val="18"/>
                              </w:rPr>
                            </w:pPr>
                            <w:r w:rsidRPr="006527CD">
                              <w:rPr>
                                <w:rFonts w:ascii="メイリオ" w:eastAsia="メイリオ" w:hAnsi="メイリオ"/>
                                <w:spacing w:val="-20"/>
                                <w:sz w:val="18"/>
                                <w:szCs w:val="18"/>
                              </w:rPr>
                              <w:t xml:space="preserve">　</w:t>
                            </w:r>
                            <w:r w:rsidR="009952CA" w:rsidRPr="006527CD">
                              <w:rPr>
                                <w:rFonts w:ascii="メイリオ" w:eastAsia="メイリオ" w:hAnsi="メイリオ"/>
                                <w:spacing w:val="-20"/>
                                <w:sz w:val="18"/>
                                <w:szCs w:val="18"/>
                              </w:rPr>
                              <w:t>AIの話をニュースで聞かない日がないほど、AI活用が各分野で進んでいる。医療でも、診断・治療における判断や診療計画を立てることもAIが支援できることが現実になりつつある。一方で、患者さんも受診前後にAIと会話し、自分なりに疑問を解決しようとするのが普通になりつつある。このように医療は医療者も患者もAIと付き合う新しい時代に入りつつある。その中で起こってくる新たな課題についても考えてみた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40705B" id="テキスト ボックス 14" o:spid="_x0000_s1028" type="#_x0000_t202" style="position:absolute;left:0;text-align:left;margin-left:18.5pt;margin-top:33.2pt;width:501.1pt;height:66.1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qJzMAIAAFsEAAAOAAAAZHJzL2Uyb0RvYy54bWysVMlu2zAQvRfoPxC81/IWOxYsB64DFwWM&#10;JIAT5ExTpCWU4rAkbcn9+g4peUHaU9ELNeQMZ3nvUfOHplLkKKwrQWd00OtTIjSHvNT7jL69rr/c&#10;U+I80zlToEVGT8LRh8XnT/PapGIIBahcWIJJtEtrk9HCe5MmieOFqJjrgREanRJsxTxu7T7JLasx&#10;e6WSYb8/SWqwubHAhXN4+tg66SLml1Jw/yylE56ojGJvPq42rruwJos5S/eWmaLkXRvsH7qoWKmx&#10;6CXVI/OMHGz5R6qq5BYcSN/jUCUgZclFnAGnGfQ/TLMtmBFxFgTHmQtM7v+l5U/HrXmxxDdfoUEC&#10;AyC1canDwzBPI20VvtgpQT9CeLrAJhpPOB5ORpPRdDSjhKPvfjSbTYchTXK9bazz3wRUJBgZtUhL&#10;RIsdN863oeeQUEzDulQqUqM0qUOFu3684ECVeXCGsHBlpSw5MiR3pxj/0ZW9icImlMZerjMFyze7&#10;hpR5RkfneXeQnxAGC61CnOHrEtNvmPMvzKIkcHKUuX/GRSrAnqCzKCnA/vrbeYhHptBLSY0Sy6j7&#10;eWBWUKK+a+RwNhiPgybjZnw3HeLG3np2tx59qFaAgw7wQRkezRDv1dmUFqp3fA3LUBVdTHOsnVF/&#10;Nle+FT6+Ji6WyxiEKjTMb/TW8JD6DOtr886s6ejySPQTnMXI0g+stbEtb8uDB1lGSgPOLaod/Kjg&#10;KIrutYUncruPUdd/wuI3AAAA//8DAFBLAwQUAAYACAAAACEABoWFJOEAAAAKAQAADwAAAGRycy9k&#10;b3ducmV2LnhtbEyPwU7DMBBE70j8g7VI3KhNC0kb4lQI0QMSQqIgytGJlzjCXofYTQNfj3uC26xm&#10;NfOmXE/OshGH0HmScDkTwJAarztqJby+bC6WwEJUpJX1hBK+McC6Oj0pVaH9gZ5x3MaWpRAKhZJg&#10;YuwLzkNj0Kkw8z1S8j784FRM59ByPahDCneWz4XIuFMdpQajerwz2Hxu907C49vu637z9C52WNvu&#10;erS5efippTw/m25vgEWc4t8zHPETOlSJqfZ70oFZCYs8TYkSsuwK2NEXi9UcWJ3UapkDr0r+f0L1&#10;CwAA//8DAFBLAQItABQABgAIAAAAIQC2gziS/gAAAOEBAAATAAAAAAAAAAAAAAAAAAAAAABbQ29u&#10;dGVudF9UeXBlc10ueG1sUEsBAi0AFAAGAAgAAAAhADj9If/WAAAAlAEAAAsAAAAAAAAAAAAAAAAA&#10;LwEAAF9yZWxzLy5yZWxzUEsBAi0AFAAGAAgAAAAhAAfmonMwAgAAWwQAAA4AAAAAAAAAAAAAAAAA&#10;LgIAAGRycy9lMm9Eb2MueG1sUEsBAi0AFAAGAAgAAAAhAAaFhSThAAAACgEAAA8AAAAAAAAAAAAA&#10;AAAAigQAAGRycy9kb3ducmV2LnhtbFBLBQYAAAAABAAEAPMAAACYBQAAAAA=&#10;" filled="f" strokeweight=".5pt">
                <v:textbox>
                  <w:txbxContent>
                    <w:p w14:paraId="18F374A0" w14:textId="2D71FECC" w:rsidR="000E2E4A" w:rsidRPr="006527CD" w:rsidRDefault="00DD7108" w:rsidP="009952CA">
                      <w:pPr>
                        <w:tabs>
                          <w:tab w:val="left" w:pos="383"/>
                        </w:tabs>
                        <w:spacing w:line="273" w:lineRule="exact"/>
                        <w:rPr>
                          <w:rFonts w:ascii="メイリオ" w:eastAsia="メイリオ" w:hAnsi="メイリオ" w:hint="default"/>
                          <w:spacing w:val="-20"/>
                          <w:sz w:val="18"/>
                          <w:szCs w:val="18"/>
                        </w:rPr>
                      </w:pPr>
                      <w:r w:rsidRPr="006527CD">
                        <w:rPr>
                          <w:rFonts w:ascii="メイリオ" w:eastAsia="メイリオ" w:hAnsi="メイリオ"/>
                          <w:spacing w:val="-20"/>
                          <w:sz w:val="18"/>
                          <w:szCs w:val="18"/>
                        </w:rPr>
                        <w:t xml:space="preserve">　</w:t>
                      </w:r>
                      <w:r w:rsidR="009952CA" w:rsidRPr="006527CD">
                        <w:rPr>
                          <w:rFonts w:ascii="メイリオ" w:eastAsia="メイリオ" w:hAnsi="メイリオ"/>
                          <w:spacing w:val="-20"/>
                          <w:sz w:val="18"/>
                          <w:szCs w:val="18"/>
                        </w:rPr>
                        <w:t>AI</w:t>
                      </w:r>
                      <w:r w:rsidR="009952CA" w:rsidRPr="006527CD">
                        <w:rPr>
                          <w:rFonts w:ascii="メイリオ" w:eastAsia="メイリオ" w:hAnsi="メイリオ"/>
                          <w:spacing w:val="-20"/>
                          <w:sz w:val="18"/>
                          <w:szCs w:val="18"/>
                        </w:rPr>
                        <w:t>の話をニュースで聞かない日がないほど、AI活用が各分野で進んでいる。医療でも、診断・治療における判断や診療計画を立てることもAIが支援できることが現実になりつつある。一方で、患者さんも受診前後にAIと会話し、自分なりに疑問を解決しようとするのが普通になりつつある。このように医療は医療者も患者もAIと付き合う新しい時代に入りつつある。その中で起こってくる新たな課題についても考えてみたい。</w:t>
                      </w:r>
                    </w:p>
                  </w:txbxContent>
                </v:textbox>
                <w10:wrap anchorx="margin"/>
              </v:shape>
            </w:pict>
          </mc:Fallback>
        </mc:AlternateContent>
      </w:r>
      <w:r w:rsidR="009952CA" w:rsidRPr="00711665">
        <w:rPr>
          <w:rFonts w:ascii="メイリオ" w:eastAsia="メイリオ" w:hAnsi="メイリオ"/>
          <w:b/>
          <w:color w:val="833C0B" w:themeColor="accent2" w:themeShade="80"/>
          <w:spacing w:val="-23"/>
          <w:sz w:val="36"/>
          <w:szCs w:val="36"/>
        </w:rPr>
        <w:t>大江　和彦</w:t>
      </w:r>
      <w:bookmarkEnd w:id="3"/>
      <w:r w:rsidR="009952CA" w:rsidRPr="00711665">
        <w:rPr>
          <w:rFonts w:ascii="メイリオ" w:eastAsia="メイリオ" w:hAnsi="メイリオ"/>
          <w:b/>
          <w:color w:val="833C0B" w:themeColor="accent2" w:themeShade="80"/>
          <w:spacing w:val="-23"/>
          <w:sz w:val="36"/>
          <w:szCs w:val="36"/>
        </w:rPr>
        <w:t xml:space="preserve"> </w:t>
      </w:r>
      <w:r w:rsidR="00486F1C" w:rsidRPr="00711665">
        <w:rPr>
          <w:rFonts w:ascii="メイリオ" w:eastAsia="メイリオ" w:hAnsi="メイリオ"/>
          <w:color w:val="833C0B" w:themeColor="accent2" w:themeShade="80"/>
          <w:sz w:val="24"/>
        </w:rPr>
        <w:t>先生</w:t>
      </w:r>
    </w:p>
    <w:p w14:paraId="6DE4B9CC" w14:textId="74B80BC3" w:rsidR="00F56A64" w:rsidRDefault="00F56A64" w:rsidP="00F56A64">
      <w:pPr>
        <w:pStyle w:val="Word"/>
        <w:tabs>
          <w:tab w:val="left" w:pos="5740"/>
        </w:tabs>
        <w:spacing w:line="273" w:lineRule="exact"/>
        <w:ind w:right="765"/>
        <w:rPr>
          <w:rFonts w:ascii="メイリオ" w:eastAsia="メイリオ" w:hAnsi="メイリオ" w:hint="default"/>
          <w:b/>
          <w:sz w:val="24"/>
        </w:rPr>
      </w:pPr>
    </w:p>
    <w:p w14:paraId="7AB8C0CA" w14:textId="0E510E29" w:rsidR="000E2E4A" w:rsidRDefault="000E2E4A" w:rsidP="00F56A64">
      <w:pPr>
        <w:pStyle w:val="Word"/>
        <w:tabs>
          <w:tab w:val="left" w:pos="5740"/>
        </w:tabs>
        <w:spacing w:line="273" w:lineRule="exact"/>
        <w:ind w:right="765"/>
        <w:rPr>
          <w:rFonts w:ascii="メイリオ" w:eastAsia="メイリオ" w:hAnsi="メイリオ" w:hint="default"/>
          <w:b/>
          <w:sz w:val="24"/>
        </w:rPr>
      </w:pPr>
    </w:p>
    <w:p w14:paraId="1CC904FD" w14:textId="700F2062" w:rsidR="000E2E4A" w:rsidRDefault="000E2E4A" w:rsidP="00F56A64">
      <w:pPr>
        <w:pStyle w:val="Word"/>
        <w:tabs>
          <w:tab w:val="left" w:pos="5740"/>
        </w:tabs>
        <w:spacing w:line="273" w:lineRule="exact"/>
        <w:ind w:right="765"/>
        <w:rPr>
          <w:rFonts w:ascii="メイリオ" w:eastAsia="メイリオ" w:hAnsi="メイリオ" w:hint="default"/>
          <w:b/>
          <w:sz w:val="24"/>
        </w:rPr>
      </w:pPr>
    </w:p>
    <w:p w14:paraId="66D11E46" w14:textId="19C2257A" w:rsidR="000E2E4A" w:rsidRDefault="000E2E4A" w:rsidP="00F56A64">
      <w:pPr>
        <w:pStyle w:val="Word"/>
        <w:tabs>
          <w:tab w:val="left" w:pos="5740"/>
        </w:tabs>
        <w:spacing w:line="273" w:lineRule="exact"/>
        <w:ind w:right="765"/>
        <w:rPr>
          <w:rFonts w:ascii="メイリオ" w:eastAsia="メイリオ" w:hAnsi="メイリオ" w:hint="default"/>
          <w:b/>
          <w:sz w:val="24"/>
        </w:rPr>
      </w:pPr>
    </w:p>
    <w:p w14:paraId="1F1593BF" w14:textId="3FB2FEE9" w:rsidR="002C3475" w:rsidRPr="000E2E4A" w:rsidRDefault="002C3475" w:rsidP="00F56A64">
      <w:pPr>
        <w:pStyle w:val="Word"/>
        <w:tabs>
          <w:tab w:val="left" w:pos="5740"/>
        </w:tabs>
        <w:spacing w:line="273" w:lineRule="exact"/>
        <w:ind w:right="765"/>
        <w:rPr>
          <w:rFonts w:ascii="メイリオ" w:eastAsia="メイリオ" w:hAnsi="メイリオ" w:hint="default"/>
          <w:b/>
          <w:sz w:val="24"/>
        </w:rPr>
      </w:pPr>
    </w:p>
    <w:p w14:paraId="2DCE96C5" w14:textId="44204DBE" w:rsidR="009632FF" w:rsidRDefault="00FB36B4" w:rsidP="009632FF">
      <w:pPr>
        <w:pStyle w:val="Word"/>
        <w:tabs>
          <w:tab w:val="left" w:pos="5740"/>
        </w:tabs>
        <w:spacing w:line="0" w:lineRule="atLeast"/>
        <w:ind w:left="638" w:right="766" w:hanging="255"/>
        <w:rPr>
          <w:rFonts w:ascii="メイリオ" w:eastAsia="メイリオ" w:hAnsi="メイリオ" w:hint="default"/>
          <w:spacing w:val="-12"/>
          <w:sz w:val="24"/>
        </w:rPr>
      </w:pPr>
      <w:r>
        <w:rPr>
          <w:rFonts w:ascii="メイリオ" w:eastAsia="メイリオ" w:hAnsi="メイリオ"/>
          <w:b/>
          <w:sz w:val="24"/>
        </w:rPr>
        <w:t>◆</w:t>
      </w:r>
      <w:r w:rsidR="00486F1C">
        <w:rPr>
          <w:rFonts w:ascii="メイリオ" w:eastAsia="メイリオ" w:hAnsi="メイリオ"/>
          <w:b/>
          <w:sz w:val="24"/>
        </w:rPr>
        <w:t>閉　　会</w:t>
      </w:r>
      <w:r w:rsidR="00486F1C">
        <w:rPr>
          <w:rFonts w:ascii="メイリオ" w:eastAsia="メイリオ" w:hAnsi="メイリオ"/>
          <w:sz w:val="24"/>
        </w:rPr>
        <w:t xml:space="preserve">　</w:t>
      </w:r>
      <w:r w:rsidR="007C157C">
        <w:rPr>
          <w:rFonts w:ascii="メイリオ" w:eastAsia="メイリオ" w:hAnsi="メイリオ"/>
          <w:sz w:val="22"/>
          <w:szCs w:val="22"/>
        </w:rPr>
        <w:t xml:space="preserve">　</w:t>
      </w:r>
      <w:r w:rsidR="008E40FE">
        <w:rPr>
          <w:rFonts w:ascii="メイリオ" w:eastAsia="メイリオ" w:hAnsi="メイリオ"/>
          <w:spacing w:val="-12"/>
          <w:sz w:val="24"/>
        </w:rPr>
        <w:t xml:space="preserve">   </w:t>
      </w:r>
      <w:r w:rsidR="00486F1C" w:rsidRPr="001951FE">
        <w:rPr>
          <w:rFonts w:ascii="メイリオ" w:eastAsia="メイリオ" w:hAnsi="メイリオ"/>
          <w:sz w:val="24"/>
        </w:rPr>
        <w:t>群馬県医師会</w:t>
      </w:r>
      <w:r w:rsidR="007471CD" w:rsidRPr="001951FE">
        <w:rPr>
          <w:rFonts w:ascii="メイリオ" w:eastAsia="メイリオ" w:hAnsi="メイリオ"/>
          <w:spacing w:val="-12"/>
          <w:sz w:val="24"/>
        </w:rPr>
        <w:t>副会長</w:t>
      </w:r>
      <w:r w:rsidR="0010622E">
        <w:rPr>
          <w:rFonts w:ascii="メイリオ" w:eastAsia="メイリオ" w:hAnsi="メイリオ"/>
          <w:spacing w:val="-12"/>
          <w:sz w:val="24"/>
        </w:rPr>
        <w:t xml:space="preserve">　川島　崇</w:t>
      </w:r>
    </w:p>
    <w:p w14:paraId="1BAA6942" w14:textId="77777777" w:rsidR="009632FF" w:rsidRPr="009632FF" w:rsidRDefault="009632FF" w:rsidP="009632FF">
      <w:pPr>
        <w:pStyle w:val="Word"/>
        <w:tabs>
          <w:tab w:val="left" w:pos="5740"/>
        </w:tabs>
        <w:spacing w:line="0" w:lineRule="atLeast"/>
        <w:ind w:left="638" w:right="766" w:hanging="255"/>
        <w:rPr>
          <w:rFonts w:ascii="メイリオ" w:eastAsia="メイリオ" w:hAnsi="メイリオ" w:hint="default"/>
          <w:spacing w:val="-12"/>
          <w:sz w:val="6"/>
          <w:szCs w:val="2"/>
        </w:rPr>
      </w:pPr>
    </w:p>
    <w:p w14:paraId="2D6DE3D2" w14:textId="50D417BB" w:rsidR="001303C5" w:rsidRPr="0010622E" w:rsidRDefault="007C157C" w:rsidP="0010622E">
      <w:pPr>
        <w:pStyle w:val="Word"/>
        <w:tabs>
          <w:tab w:val="left" w:pos="5740"/>
          <w:tab w:val="left" w:pos="6375"/>
        </w:tabs>
        <w:spacing w:line="0" w:lineRule="atLeast"/>
        <w:ind w:right="766" w:firstLineChars="200" w:firstLine="522"/>
        <w:jc w:val="left"/>
        <w:rPr>
          <w:rFonts w:ascii="メイリオ" w:eastAsia="メイリオ" w:hAnsi="メイリオ" w:hint="default"/>
          <w:spacing w:val="-12"/>
          <w:sz w:val="24"/>
        </w:rPr>
      </w:pPr>
      <w:r w:rsidRPr="007C157C">
        <w:rPr>
          <w:rFonts w:ascii="メイリオ" w:eastAsia="メイリオ" w:hAnsi="メイリオ"/>
          <w:spacing w:val="-12"/>
          <w:sz w:val="24"/>
        </w:rPr>
        <w:t xml:space="preserve">懇 親 </w:t>
      </w:r>
      <w:r w:rsidR="00230555">
        <w:rPr>
          <w:rFonts w:ascii="メイリオ" w:eastAsia="メイリオ" w:hAnsi="メイリオ"/>
          <w:spacing w:val="-12"/>
          <w:sz w:val="24"/>
        </w:rPr>
        <w:t>会（</w:t>
      </w:r>
      <w:r w:rsidR="00872755">
        <w:rPr>
          <w:rFonts w:ascii="メイリオ" w:eastAsia="メイリオ" w:hAnsi="メイリオ"/>
          <w:spacing w:val="-12"/>
          <w:sz w:val="24"/>
        </w:rPr>
        <w:t>1</w:t>
      </w:r>
      <w:r w:rsidR="00E8390B">
        <w:rPr>
          <w:rFonts w:ascii="メイリオ" w:eastAsia="メイリオ" w:hAnsi="メイリオ"/>
          <w:spacing w:val="-12"/>
          <w:sz w:val="24"/>
        </w:rPr>
        <w:t>8</w:t>
      </w:r>
      <w:r w:rsidR="00872755">
        <w:rPr>
          <w:rFonts w:ascii="メイリオ" w:eastAsia="メイリオ" w:hAnsi="メイリオ"/>
          <w:spacing w:val="-12"/>
          <w:sz w:val="24"/>
        </w:rPr>
        <w:t>：</w:t>
      </w:r>
      <w:r w:rsidR="002D4C9B">
        <w:rPr>
          <w:rFonts w:ascii="メイリオ" w:eastAsia="メイリオ" w:hAnsi="メイリオ"/>
          <w:spacing w:val="-12"/>
          <w:sz w:val="24"/>
        </w:rPr>
        <w:t>50</w:t>
      </w:r>
      <w:r w:rsidRPr="007C157C">
        <w:rPr>
          <w:rFonts w:ascii="メイリオ" w:eastAsia="メイリオ" w:hAnsi="メイリオ"/>
          <w:spacing w:val="-12"/>
          <w:sz w:val="24"/>
        </w:rPr>
        <w:t>）同ホテ</w:t>
      </w:r>
      <w:r w:rsidRPr="00F768D7">
        <w:rPr>
          <w:rFonts w:ascii="メイリオ" w:eastAsia="メイリオ" w:hAnsi="メイリオ"/>
          <w:spacing w:val="-12"/>
          <w:sz w:val="24"/>
        </w:rPr>
        <w:t>ル</w:t>
      </w:r>
      <w:r w:rsidR="00C1157E">
        <w:rPr>
          <w:rFonts w:ascii="メイリオ" w:eastAsia="メイリオ" w:hAnsi="メイリオ"/>
          <w:spacing w:val="-12"/>
          <w:sz w:val="24"/>
        </w:rPr>
        <w:t>にて</w:t>
      </w:r>
    </w:p>
    <w:sectPr w:rsidR="001303C5" w:rsidRPr="0010622E" w:rsidSect="002347DC">
      <w:footnotePr>
        <w:numRestart w:val="eachPage"/>
      </w:footnotePr>
      <w:endnotePr>
        <w:numFmt w:val="decimal"/>
      </w:endnotePr>
      <w:pgSz w:w="11906" w:h="16838" w:code="9"/>
      <w:pgMar w:top="397" w:right="397" w:bottom="0" w:left="397" w:header="1134" w:footer="0" w:gutter="0"/>
      <w:cols w:space="720"/>
      <w:docGrid w:type="linesAndChars" w:linePitch="286" w:charSpace="92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8C294" w14:textId="77777777" w:rsidR="00386D85" w:rsidRDefault="00386D85">
      <w:pPr>
        <w:spacing w:before="357"/>
        <w:rPr>
          <w:rFonts w:hint="default"/>
        </w:rPr>
      </w:pPr>
      <w:r>
        <w:continuationSeparator/>
      </w:r>
    </w:p>
  </w:endnote>
  <w:endnote w:type="continuationSeparator" w:id="0">
    <w:p w14:paraId="5482508E" w14:textId="77777777" w:rsidR="00386D85" w:rsidRDefault="00386D85">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A1660" w14:textId="77777777" w:rsidR="00386D85" w:rsidRDefault="00386D85">
      <w:pPr>
        <w:spacing w:before="357"/>
        <w:rPr>
          <w:rFonts w:hint="default"/>
        </w:rPr>
      </w:pPr>
      <w:r>
        <w:continuationSeparator/>
      </w:r>
    </w:p>
  </w:footnote>
  <w:footnote w:type="continuationSeparator" w:id="0">
    <w:p w14:paraId="50AEE156" w14:textId="77777777" w:rsidR="00386D85" w:rsidRDefault="00386D85">
      <w:pPr>
        <w:spacing w:before="35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defaultTabStop w:val="1020"/>
  <w:hyphenationZone w:val="0"/>
  <w:drawingGridHorizontalSpacing w:val="255"/>
  <w:drawingGridVerticalSpacing w:val="143"/>
  <w:displayHorizontalDrawingGridEvery w:val="0"/>
  <w:displayVerticalDrawingGridEvery w:val="2"/>
  <w:doNotShadeFormData/>
  <w:characterSpacingControl w:val="compressPunctuation"/>
  <w:noLineBreaksAfter w:lang="ja-JP" w:val="([{〈《「『【〔（［｛｢"/>
  <w:noLineBreaksBefore w:lang="ja-JP" w:val="!),.?]}、。〉》」』】〕！），．？］｝｡｣､ﾞﾟ"/>
  <w:hdrShapeDefaults>
    <o:shapedefaults v:ext="edit" spidmax="2055">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94F"/>
    <w:rsid w:val="00005868"/>
    <w:rsid w:val="00007F2F"/>
    <w:rsid w:val="0001799B"/>
    <w:rsid w:val="00020011"/>
    <w:rsid w:val="00044159"/>
    <w:rsid w:val="00045251"/>
    <w:rsid w:val="00045AAD"/>
    <w:rsid w:val="0006568C"/>
    <w:rsid w:val="00065C49"/>
    <w:rsid w:val="000673FD"/>
    <w:rsid w:val="00067E5C"/>
    <w:rsid w:val="00076AEE"/>
    <w:rsid w:val="0007721F"/>
    <w:rsid w:val="000861F8"/>
    <w:rsid w:val="00086A4C"/>
    <w:rsid w:val="00091417"/>
    <w:rsid w:val="000954B1"/>
    <w:rsid w:val="000A6AD6"/>
    <w:rsid w:val="000B732E"/>
    <w:rsid w:val="000B7775"/>
    <w:rsid w:val="000C3E24"/>
    <w:rsid w:val="000D6207"/>
    <w:rsid w:val="000D77A4"/>
    <w:rsid w:val="000E15EA"/>
    <w:rsid w:val="000E2E4A"/>
    <w:rsid w:val="000F45DD"/>
    <w:rsid w:val="000F522C"/>
    <w:rsid w:val="001044A2"/>
    <w:rsid w:val="0010622E"/>
    <w:rsid w:val="0011321D"/>
    <w:rsid w:val="001303C5"/>
    <w:rsid w:val="00135B1D"/>
    <w:rsid w:val="001408F5"/>
    <w:rsid w:val="001511B6"/>
    <w:rsid w:val="00152436"/>
    <w:rsid w:val="001652E6"/>
    <w:rsid w:val="00165431"/>
    <w:rsid w:val="00171432"/>
    <w:rsid w:val="00184BAA"/>
    <w:rsid w:val="00191D66"/>
    <w:rsid w:val="001951FE"/>
    <w:rsid w:val="001D3AFC"/>
    <w:rsid w:val="001E2D46"/>
    <w:rsid w:val="00220078"/>
    <w:rsid w:val="00225B82"/>
    <w:rsid w:val="00227915"/>
    <w:rsid w:val="00230555"/>
    <w:rsid w:val="002347DC"/>
    <w:rsid w:val="002515AA"/>
    <w:rsid w:val="00253C01"/>
    <w:rsid w:val="0026778B"/>
    <w:rsid w:val="0027178F"/>
    <w:rsid w:val="002769DC"/>
    <w:rsid w:val="002821CD"/>
    <w:rsid w:val="00282300"/>
    <w:rsid w:val="002860A4"/>
    <w:rsid w:val="002A186A"/>
    <w:rsid w:val="002B4E5E"/>
    <w:rsid w:val="002B55E4"/>
    <w:rsid w:val="002B640E"/>
    <w:rsid w:val="002C14A2"/>
    <w:rsid w:val="002C2E95"/>
    <w:rsid w:val="002C3475"/>
    <w:rsid w:val="002C3B75"/>
    <w:rsid w:val="002D4C9B"/>
    <w:rsid w:val="002E02F9"/>
    <w:rsid w:val="002E37AE"/>
    <w:rsid w:val="002E4B5A"/>
    <w:rsid w:val="002E5B85"/>
    <w:rsid w:val="002E75D0"/>
    <w:rsid w:val="002F4732"/>
    <w:rsid w:val="0030087A"/>
    <w:rsid w:val="00304ED7"/>
    <w:rsid w:val="00322469"/>
    <w:rsid w:val="00323EE8"/>
    <w:rsid w:val="00345A1C"/>
    <w:rsid w:val="003523EF"/>
    <w:rsid w:val="0035292A"/>
    <w:rsid w:val="0035308E"/>
    <w:rsid w:val="003540F6"/>
    <w:rsid w:val="00355A90"/>
    <w:rsid w:val="00360CB6"/>
    <w:rsid w:val="00377AE5"/>
    <w:rsid w:val="00381EB1"/>
    <w:rsid w:val="0038383D"/>
    <w:rsid w:val="003841D9"/>
    <w:rsid w:val="00386D85"/>
    <w:rsid w:val="003A2658"/>
    <w:rsid w:val="003B3892"/>
    <w:rsid w:val="003B689F"/>
    <w:rsid w:val="003B767E"/>
    <w:rsid w:val="003C3D4C"/>
    <w:rsid w:val="003D4335"/>
    <w:rsid w:val="003D6084"/>
    <w:rsid w:val="003D7BC6"/>
    <w:rsid w:val="003D7CF0"/>
    <w:rsid w:val="003E33C2"/>
    <w:rsid w:val="003E4049"/>
    <w:rsid w:val="0041018F"/>
    <w:rsid w:val="00440206"/>
    <w:rsid w:val="00446C58"/>
    <w:rsid w:val="00462A6A"/>
    <w:rsid w:val="004815AE"/>
    <w:rsid w:val="00485C61"/>
    <w:rsid w:val="00486F1C"/>
    <w:rsid w:val="00492AD5"/>
    <w:rsid w:val="0049321F"/>
    <w:rsid w:val="00496407"/>
    <w:rsid w:val="004A1389"/>
    <w:rsid w:val="004A1C35"/>
    <w:rsid w:val="004C123D"/>
    <w:rsid w:val="004C487B"/>
    <w:rsid w:val="004C4BE1"/>
    <w:rsid w:val="004C67D7"/>
    <w:rsid w:val="004D7DFE"/>
    <w:rsid w:val="004D7F0F"/>
    <w:rsid w:val="004E5597"/>
    <w:rsid w:val="004F5EC7"/>
    <w:rsid w:val="0050616C"/>
    <w:rsid w:val="005114DB"/>
    <w:rsid w:val="00520A1F"/>
    <w:rsid w:val="005232D8"/>
    <w:rsid w:val="005249B9"/>
    <w:rsid w:val="00535990"/>
    <w:rsid w:val="0054682D"/>
    <w:rsid w:val="0056025C"/>
    <w:rsid w:val="005679E9"/>
    <w:rsid w:val="00570B83"/>
    <w:rsid w:val="0057140C"/>
    <w:rsid w:val="00585D58"/>
    <w:rsid w:val="0058667D"/>
    <w:rsid w:val="005A7377"/>
    <w:rsid w:val="005A7459"/>
    <w:rsid w:val="005A7742"/>
    <w:rsid w:val="005C5E8C"/>
    <w:rsid w:val="005F4503"/>
    <w:rsid w:val="0061078B"/>
    <w:rsid w:val="00616376"/>
    <w:rsid w:val="00622A4D"/>
    <w:rsid w:val="00622FED"/>
    <w:rsid w:val="0063010E"/>
    <w:rsid w:val="006527CD"/>
    <w:rsid w:val="0065348E"/>
    <w:rsid w:val="006567D8"/>
    <w:rsid w:val="00666E7D"/>
    <w:rsid w:val="00680030"/>
    <w:rsid w:val="006A1757"/>
    <w:rsid w:val="006C2FDE"/>
    <w:rsid w:val="006C4657"/>
    <w:rsid w:val="006F0548"/>
    <w:rsid w:val="006F05BA"/>
    <w:rsid w:val="00702BC4"/>
    <w:rsid w:val="00711665"/>
    <w:rsid w:val="00711C8A"/>
    <w:rsid w:val="00731D17"/>
    <w:rsid w:val="00732685"/>
    <w:rsid w:val="0074571A"/>
    <w:rsid w:val="007471CD"/>
    <w:rsid w:val="00750F69"/>
    <w:rsid w:val="00753FCA"/>
    <w:rsid w:val="0078066E"/>
    <w:rsid w:val="00793259"/>
    <w:rsid w:val="00795AB0"/>
    <w:rsid w:val="007969DE"/>
    <w:rsid w:val="00797554"/>
    <w:rsid w:val="007A5C73"/>
    <w:rsid w:val="007A64CF"/>
    <w:rsid w:val="007B6EB6"/>
    <w:rsid w:val="007C157C"/>
    <w:rsid w:val="007C2DB5"/>
    <w:rsid w:val="007C442A"/>
    <w:rsid w:val="007C7A97"/>
    <w:rsid w:val="007D0FBD"/>
    <w:rsid w:val="007D1780"/>
    <w:rsid w:val="007D7278"/>
    <w:rsid w:val="007E4AA2"/>
    <w:rsid w:val="007F0A32"/>
    <w:rsid w:val="007F1D6E"/>
    <w:rsid w:val="007F4B6E"/>
    <w:rsid w:val="007F687B"/>
    <w:rsid w:val="00800B25"/>
    <w:rsid w:val="008260DB"/>
    <w:rsid w:val="00833352"/>
    <w:rsid w:val="00845747"/>
    <w:rsid w:val="008473B8"/>
    <w:rsid w:val="00856499"/>
    <w:rsid w:val="008602C7"/>
    <w:rsid w:val="00870EF0"/>
    <w:rsid w:val="00872755"/>
    <w:rsid w:val="008748A5"/>
    <w:rsid w:val="00881187"/>
    <w:rsid w:val="008826D3"/>
    <w:rsid w:val="00893311"/>
    <w:rsid w:val="008936C8"/>
    <w:rsid w:val="008A3668"/>
    <w:rsid w:val="008A43A4"/>
    <w:rsid w:val="008A7B02"/>
    <w:rsid w:val="008D4470"/>
    <w:rsid w:val="008E40FE"/>
    <w:rsid w:val="008F3522"/>
    <w:rsid w:val="008F70EF"/>
    <w:rsid w:val="008F741C"/>
    <w:rsid w:val="00902E85"/>
    <w:rsid w:val="009262C3"/>
    <w:rsid w:val="00935D52"/>
    <w:rsid w:val="00944718"/>
    <w:rsid w:val="00946776"/>
    <w:rsid w:val="0094794F"/>
    <w:rsid w:val="00947BE2"/>
    <w:rsid w:val="00947FE9"/>
    <w:rsid w:val="00961DC3"/>
    <w:rsid w:val="009632FF"/>
    <w:rsid w:val="00991952"/>
    <w:rsid w:val="009928F6"/>
    <w:rsid w:val="009952CA"/>
    <w:rsid w:val="00997817"/>
    <w:rsid w:val="009A4120"/>
    <w:rsid w:val="009B0795"/>
    <w:rsid w:val="009B6438"/>
    <w:rsid w:val="009B7797"/>
    <w:rsid w:val="009C5ACA"/>
    <w:rsid w:val="009D659E"/>
    <w:rsid w:val="009D6D55"/>
    <w:rsid w:val="009F1285"/>
    <w:rsid w:val="009F29A5"/>
    <w:rsid w:val="00A0067F"/>
    <w:rsid w:val="00A21DA1"/>
    <w:rsid w:val="00A25D17"/>
    <w:rsid w:val="00A26BCC"/>
    <w:rsid w:val="00A40687"/>
    <w:rsid w:val="00A5181D"/>
    <w:rsid w:val="00A52491"/>
    <w:rsid w:val="00A5790B"/>
    <w:rsid w:val="00A6293A"/>
    <w:rsid w:val="00A6691D"/>
    <w:rsid w:val="00A942DD"/>
    <w:rsid w:val="00AB26F7"/>
    <w:rsid w:val="00AB4DE4"/>
    <w:rsid w:val="00AB4F17"/>
    <w:rsid w:val="00AD5992"/>
    <w:rsid w:val="00AD7774"/>
    <w:rsid w:val="00AE106A"/>
    <w:rsid w:val="00AE5C6F"/>
    <w:rsid w:val="00AF4EC2"/>
    <w:rsid w:val="00B01F94"/>
    <w:rsid w:val="00B06CE0"/>
    <w:rsid w:val="00B12204"/>
    <w:rsid w:val="00B171E0"/>
    <w:rsid w:val="00B22225"/>
    <w:rsid w:val="00B435E3"/>
    <w:rsid w:val="00B50EE0"/>
    <w:rsid w:val="00B5284F"/>
    <w:rsid w:val="00B60A3B"/>
    <w:rsid w:val="00B66A28"/>
    <w:rsid w:val="00B7030C"/>
    <w:rsid w:val="00B81259"/>
    <w:rsid w:val="00B845E8"/>
    <w:rsid w:val="00B92029"/>
    <w:rsid w:val="00B94A30"/>
    <w:rsid w:val="00BC08F3"/>
    <w:rsid w:val="00BC2A32"/>
    <w:rsid w:val="00BC5580"/>
    <w:rsid w:val="00BE596D"/>
    <w:rsid w:val="00C01B35"/>
    <w:rsid w:val="00C0482D"/>
    <w:rsid w:val="00C058B1"/>
    <w:rsid w:val="00C1157E"/>
    <w:rsid w:val="00C22DA0"/>
    <w:rsid w:val="00C30E3A"/>
    <w:rsid w:val="00C36BCD"/>
    <w:rsid w:val="00C65536"/>
    <w:rsid w:val="00CA3D85"/>
    <w:rsid w:val="00CB4E74"/>
    <w:rsid w:val="00CC2C9B"/>
    <w:rsid w:val="00CD15F1"/>
    <w:rsid w:val="00CD3D14"/>
    <w:rsid w:val="00CD5129"/>
    <w:rsid w:val="00CE5D3B"/>
    <w:rsid w:val="00CF2B2E"/>
    <w:rsid w:val="00CF3AE1"/>
    <w:rsid w:val="00D0480B"/>
    <w:rsid w:val="00D140A9"/>
    <w:rsid w:val="00D40211"/>
    <w:rsid w:val="00D50DF0"/>
    <w:rsid w:val="00D666DE"/>
    <w:rsid w:val="00D95A81"/>
    <w:rsid w:val="00DB6CC7"/>
    <w:rsid w:val="00DB7FE1"/>
    <w:rsid w:val="00DC7C79"/>
    <w:rsid w:val="00DD7108"/>
    <w:rsid w:val="00E02432"/>
    <w:rsid w:val="00E03430"/>
    <w:rsid w:val="00E1577E"/>
    <w:rsid w:val="00E22A6E"/>
    <w:rsid w:val="00E25DE3"/>
    <w:rsid w:val="00E25F77"/>
    <w:rsid w:val="00E32BE1"/>
    <w:rsid w:val="00E412FC"/>
    <w:rsid w:val="00E4238D"/>
    <w:rsid w:val="00E55069"/>
    <w:rsid w:val="00E72A09"/>
    <w:rsid w:val="00E7409B"/>
    <w:rsid w:val="00E75586"/>
    <w:rsid w:val="00E831AE"/>
    <w:rsid w:val="00E8390B"/>
    <w:rsid w:val="00E8702D"/>
    <w:rsid w:val="00E95E91"/>
    <w:rsid w:val="00EB071E"/>
    <w:rsid w:val="00EC69E7"/>
    <w:rsid w:val="00ED24F7"/>
    <w:rsid w:val="00ED4EB1"/>
    <w:rsid w:val="00ED7D68"/>
    <w:rsid w:val="00EE0CC4"/>
    <w:rsid w:val="00EE607E"/>
    <w:rsid w:val="00EF216B"/>
    <w:rsid w:val="00F05C2E"/>
    <w:rsid w:val="00F10009"/>
    <w:rsid w:val="00F3090C"/>
    <w:rsid w:val="00F363DC"/>
    <w:rsid w:val="00F46153"/>
    <w:rsid w:val="00F5057B"/>
    <w:rsid w:val="00F56A64"/>
    <w:rsid w:val="00F65830"/>
    <w:rsid w:val="00F666DF"/>
    <w:rsid w:val="00F72AB3"/>
    <w:rsid w:val="00F72E73"/>
    <w:rsid w:val="00F74D59"/>
    <w:rsid w:val="00F768D7"/>
    <w:rsid w:val="00F777EA"/>
    <w:rsid w:val="00FA206B"/>
    <w:rsid w:val="00FA71FB"/>
    <w:rsid w:val="00FB36B4"/>
    <w:rsid w:val="00FB51C8"/>
    <w:rsid w:val="00FB6559"/>
    <w:rsid w:val="00FB78EA"/>
    <w:rsid w:val="00FD65B5"/>
    <w:rsid w:val="00FE2E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v:textbox inset="5.85pt,.7pt,5.85pt,.7pt"/>
    </o:shapedefaults>
    <o:shapelayout v:ext="edit">
      <o:idmap v:ext="edit" data="2"/>
    </o:shapelayout>
  </w:shapeDefaults>
  <w:decimalSymbol w:val="."/>
  <w:listSeparator w:val=","/>
  <w14:docId w14:val="4F4653CA"/>
  <w15:chartTrackingRefBased/>
  <w15:docId w15:val="{26F472F7-549E-4294-8318-C91577945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eastAsia="ＭＳ ゴシック"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rFonts w:ascii="ＭＳ 明朝" w:eastAsia="ＭＳ 明朝" w:hAnsi="ＭＳ 明朝"/>
      <w:sz w:val="20"/>
    </w:rPr>
  </w:style>
  <w:style w:type="paragraph" w:styleId="a3">
    <w:name w:val="Balloon Text"/>
    <w:basedOn w:val="a"/>
    <w:link w:val="a4"/>
    <w:uiPriority w:val="99"/>
    <w:semiHidden/>
    <w:unhideWhenUsed/>
    <w:rsid w:val="002E4B5A"/>
    <w:rPr>
      <w:rFonts w:ascii="游ゴシック Light" w:eastAsia="游ゴシック Light" w:hAnsi="游ゴシック Light" w:cs="Times New Roman"/>
      <w:sz w:val="18"/>
      <w:szCs w:val="18"/>
    </w:rPr>
  </w:style>
  <w:style w:type="character" w:customStyle="1" w:styleId="a4">
    <w:name w:val="吹き出し (文字)"/>
    <w:link w:val="a3"/>
    <w:uiPriority w:val="99"/>
    <w:semiHidden/>
    <w:rsid w:val="002E4B5A"/>
    <w:rPr>
      <w:rFonts w:ascii="游ゴシック Light" w:eastAsia="游ゴシック Light" w:hAnsi="游ゴシック Light" w:cs="Times New Roman"/>
      <w:color w:val="000000"/>
      <w:sz w:val="18"/>
      <w:szCs w:val="18"/>
    </w:rPr>
  </w:style>
  <w:style w:type="paragraph" w:styleId="a5">
    <w:name w:val="header"/>
    <w:basedOn w:val="a"/>
    <w:link w:val="a6"/>
    <w:uiPriority w:val="99"/>
    <w:unhideWhenUsed/>
    <w:rsid w:val="002C14A2"/>
    <w:pPr>
      <w:tabs>
        <w:tab w:val="center" w:pos="4252"/>
        <w:tab w:val="right" w:pos="8504"/>
      </w:tabs>
      <w:snapToGrid w:val="0"/>
    </w:pPr>
  </w:style>
  <w:style w:type="character" w:customStyle="1" w:styleId="a6">
    <w:name w:val="ヘッダー (文字)"/>
    <w:link w:val="a5"/>
    <w:uiPriority w:val="99"/>
    <w:rsid w:val="002C14A2"/>
    <w:rPr>
      <w:rFonts w:ascii="Times New Roman" w:eastAsia="ＭＳ ゴシック" w:hAnsi="Times New Roman"/>
      <w:color w:val="000000"/>
      <w:sz w:val="21"/>
    </w:rPr>
  </w:style>
  <w:style w:type="paragraph" w:styleId="a7">
    <w:name w:val="footer"/>
    <w:basedOn w:val="a"/>
    <w:link w:val="a8"/>
    <w:uiPriority w:val="99"/>
    <w:unhideWhenUsed/>
    <w:rsid w:val="002C14A2"/>
    <w:pPr>
      <w:tabs>
        <w:tab w:val="center" w:pos="4252"/>
        <w:tab w:val="right" w:pos="8504"/>
      </w:tabs>
      <w:snapToGrid w:val="0"/>
    </w:pPr>
  </w:style>
  <w:style w:type="character" w:customStyle="1" w:styleId="a8">
    <w:name w:val="フッター (文字)"/>
    <w:link w:val="a7"/>
    <w:uiPriority w:val="99"/>
    <w:rsid w:val="002C14A2"/>
    <w:rPr>
      <w:rFonts w:ascii="Times New Roman" w:eastAsia="ＭＳ ゴシック" w:hAnsi="Times New Roman"/>
      <w:color w:val="000000"/>
      <w:sz w:val="21"/>
    </w:rPr>
  </w:style>
  <w:style w:type="character" w:styleId="a9">
    <w:name w:val="Hyperlink"/>
    <w:basedOn w:val="a0"/>
    <w:uiPriority w:val="99"/>
    <w:unhideWhenUsed/>
    <w:rsid w:val="003D7BC6"/>
    <w:rPr>
      <w:color w:val="0563C1" w:themeColor="hyperlink"/>
      <w:u w:val="single"/>
    </w:rPr>
  </w:style>
  <w:style w:type="character" w:styleId="aa">
    <w:name w:val="Unresolved Mention"/>
    <w:basedOn w:val="a0"/>
    <w:uiPriority w:val="99"/>
    <w:semiHidden/>
    <w:unhideWhenUsed/>
    <w:rsid w:val="003D7BC6"/>
    <w:rPr>
      <w:color w:val="605E5C"/>
      <w:shd w:val="clear" w:color="auto" w:fill="E1DFDD"/>
    </w:rPr>
  </w:style>
  <w:style w:type="character" w:styleId="ab">
    <w:name w:val="FollowedHyperlink"/>
    <w:basedOn w:val="a0"/>
    <w:uiPriority w:val="99"/>
    <w:semiHidden/>
    <w:unhideWhenUsed/>
    <w:rsid w:val="007C7A9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210307">
      <w:bodyDiv w:val="1"/>
      <w:marLeft w:val="0"/>
      <w:marRight w:val="0"/>
      <w:marTop w:val="0"/>
      <w:marBottom w:val="0"/>
      <w:divBdr>
        <w:top w:val="none" w:sz="0" w:space="0" w:color="auto"/>
        <w:left w:val="none" w:sz="0" w:space="0" w:color="auto"/>
        <w:bottom w:val="none" w:sz="0" w:space="0" w:color="auto"/>
        <w:right w:val="none" w:sz="0" w:space="0" w:color="auto"/>
      </w:divBdr>
    </w:div>
    <w:div w:id="1541934974">
      <w:bodyDiv w:val="1"/>
      <w:marLeft w:val="0"/>
      <w:marRight w:val="0"/>
      <w:marTop w:val="0"/>
      <w:marBottom w:val="0"/>
      <w:divBdr>
        <w:top w:val="none" w:sz="0" w:space="0" w:color="auto"/>
        <w:left w:val="none" w:sz="0" w:space="0" w:color="auto"/>
        <w:bottom w:val="none" w:sz="0" w:space="0" w:color="auto"/>
        <w:right w:val="none" w:sz="0" w:space="0" w:color="auto"/>
      </w:divBdr>
    </w:div>
    <w:div w:id="1709529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oleObject" Target="embeddings/oleObject1.bin"/><Relationship Id="rId5" Type="http://schemas.openxmlformats.org/officeDocument/2006/relationships/footnotes" Target="footnotes.xml"/><Relationship Id="rId10" Type="http://schemas.openxmlformats.org/officeDocument/2006/relationships/image" Target="media/image2.wmf"/><Relationship Id="rId4" Type="http://schemas.openxmlformats.org/officeDocument/2006/relationships/webSettings" Target="webSettings.xml"/><Relationship Id="rId9" Type="http://schemas.openxmlformats.org/officeDocument/2006/relationships/hyperlink" Target="https://pxhere.com/zh/photo/1082205"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525F22-9FD7-4593-8187-BBB7133C0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94</Words>
  <Characters>541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HP</Company>
  <LinksUpToDate>false</LinksUpToDate>
  <CharactersWithSpaces>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yuiko</dc:creator>
  <cp:keywords/>
  <cp:lastModifiedBy>藤澤 智紗</cp:lastModifiedBy>
  <cp:revision>5</cp:revision>
  <cp:lastPrinted>2026-10-21T00:00:00Z</cp:lastPrinted>
  <dcterms:created xsi:type="dcterms:W3CDTF">2026-10-14T23:49:00Z</dcterms:created>
  <dcterms:modified xsi:type="dcterms:W3CDTF">2026-10-21T00:01:00Z</dcterms:modified>
</cp:coreProperties>
</file>