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FEED" w14:textId="2D1A2DA7" w:rsidR="00385617" w:rsidRPr="00365E76" w:rsidRDefault="00365E76" w:rsidP="00365E76">
      <w:pPr>
        <w:ind w:firstLine="840"/>
        <w:rPr>
          <w:rFonts w:ascii="UD デジタル 教科書体 NK-R" w:eastAsia="UD デジタル 教科書体 NK-R"/>
          <w:color w:val="FFFFFF" w:themeColor="background1"/>
          <w:sz w:val="36"/>
          <w:szCs w:val="36"/>
        </w:rPr>
      </w:pPr>
      <w:r w:rsidRPr="00365E76">
        <w:rPr>
          <w:rFonts w:ascii="UD デジタル 教科書体 NK-R" w:eastAsia="UD デジタル 教科書体 NK-R" w:hint="eastAsia"/>
          <w:color w:val="FFFFFF" w:themeColor="background1"/>
          <w:sz w:val="36"/>
          <w:szCs w:val="36"/>
          <w:highlight w:val="blue"/>
        </w:rPr>
        <w:t>運動についての詳しい説明</w:t>
      </w:r>
      <w:r w:rsidR="00EE492C">
        <w:rPr>
          <w:rFonts w:ascii="UD デジタル 教科書体 NK-R" w:eastAsia="UD デジタル 教科書体 NK-R" w:hint="eastAsia"/>
          <w:color w:val="FFFFFF" w:themeColor="background1"/>
          <w:sz w:val="36"/>
          <w:szCs w:val="36"/>
          <w:highlight w:val="blue"/>
        </w:rPr>
        <w:t>（通常）</w:t>
      </w:r>
    </w:p>
    <w:p w14:paraId="20785073" w14:textId="08908CAA" w:rsidR="00E954C9" w:rsidRPr="00365E76" w:rsidRDefault="0079504A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130DB9">
        <w:rPr>
          <w:rFonts w:ascii="UD デジタル 教科書体 NK-R" w:eastAsia="UD デジタル 教科書体 NK-R" w:hint="eastAsia"/>
        </w:rPr>
        <w:t>有酸素運動により</w:t>
      </w:r>
      <w:r w:rsidR="00221B50">
        <w:rPr>
          <w:rFonts w:ascii="UD デジタル 教科書体 NK-R" w:eastAsia="UD デジタル 教科書体 NK-R" w:hint="eastAsia"/>
        </w:rPr>
        <w:t>心肺持久力を改善し、筋力トレーニングで筋肉量低下を防止します。これらを組み合わせて行う事で、運動耐容能（</w:t>
      </w:r>
      <w:r w:rsidR="00F13825">
        <w:rPr>
          <w:rFonts w:ascii="UD デジタル 教科書体 NK-R" w:eastAsia="UD デジタル 教科書体 NK-R" w:hint="eastAsia"/>
        </w:rPr>
        <w:t>運動に耐えうる心臓</w:t>
      </w:r>
      <w:r w:rsidR="00221B50">
        <w:rPr>
          <w:rFonts w:ascii="UD デジタル 教科書体 NK-R" w:eastAsia="UD デジタル 教科書体 NK-R" w:hint="eastAsia"/>
        </w:rPr>
        <w:t>）や</w:t>
      </w:r>
      <w:r w:rsidR="00F13825">
        <w:rPr>
          <w:rFonts w:ascii="UD デジタル 教科書体 NK-R" w:eastAsia="UD デジタル 教科書体 NK-R" w:hint="eastAsia"/>
        </w:rPr>
        <w:t>心臓の機能</w:t>
      </w:r>
      <w:r w:rsidR="00221B50">
        <w:rPr>
          <w:rFonts w:ascii="UD デジタル 教科書体 NK-R" w:eastAsia="UD デジタル 教科書体 NK-R" w:hint="eastAsia"/>
        </w:rPr>
        <w:t>、左室リモデリング</w:t>
      </w:r>
      <w:r w:rsidR="00F13825">
        <w:rPr>
          <w:rFonts w:ascii="UD デジタル 教科書体 NK-R" w:eastAsia="UD デジタル 教科書体 NK-R" w:hint="eastAsia"/>
        </w:rPr>
        <w:t>（心臓の壁が厚くなったり、薄くなって伸びる）の改善に効果があります。</w:t>
      </w:r>
    </w:p>
    <w:p w14:paraId="33767F04" w14:textId="63CBE6E3" w:rsidR="00AD4650" w:rsidRPr="00365E76" w:rsidRDefault="00AD4650" w:rsidP="009D32B5">
      <w:pPr>
        <w:rPr>
          <w:rFonts w:ascii="UD デジタル 教科書体 NK-R" w:eastAsia="UD デジタル 教科書体 NK-R" w:hAnsi="ヒラギノ角ゴシック W4"/>
        </w:rPr>
      </w:pPr>
    </w:p>
    <w:p w14:paraId="6F72F74C" w14:textId="2065834F" w:rsidR="00AD4650" w:rsidRPr="00365E76" w:rsidRDefault="00F13825" w:rsidP="007328A2">
      <w:pPr>
        <w:spacing w:line="360" w:lineRule="exact"/>
        <w:rPr>
          <w:rFonts w:ascii="UD デジタル 教科書体 NK-R" w:eastAsia="UD デジタル 教科書体 NK-R" w:hAnsi="ヒラギノ角ゴシック W4"/>
          <w:b/>
          <w:bCs/>
          <w:sz w:val="24"/>
          <w:szCs w:val="32"/>
          <w:u w:val="single"/>
        </w:rPr>
      </w:pPr>
      <w:r w:rsidRPr="00365E7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5648" behindDoc="1" locked="0" layoutInCell="1" allowOverlap="1" wp14:anchorId="7132A200" wp14:editId="02581676">
            <wp:simplePos x="0" y="0"/>
            <wp:positionH relativeFrom="column">
              <wp:posOffset>2552700</wp:posOffset>
            </wp:positionH>
            <wp:positionV relativeFrom="paragraph">
              <wp:posOffset>114300</wp:posOffset>
            </wp:positionV>
            <wp:extent cx="1428750" cy="1071811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2B5" w:rsidRPr="00365E76">
        <w:rPr>
          <w:rFonts w:ascii="UD デジタル 教科書体 NK-R" w:eastAsia="UD デジタル 教科書体 NK-R" w:hAnsi="ヒラギノ角ゴシック W4" w:hint="eastAsia"/>
          <w:b/>
          <w:bCs/>
          <w:sz w:val="24"/>
          <w:szCs w:val="32"/>
          <w:u w:val="single"/>
        </w:rPr>
        <w:t>1</w:t>
      </w:r>
      <w:r w:rsidR="007328A2" w:rsidRPr="00365E76">
        <w:rPr>
          <w:rFonts w:ascii="UD デジタル 教科書体 NK-R" w:eastAsia="UD デジタル 教科書体 NK-R" w:hAnsi="ヒラギノ角ゴシック W4" w:hint="eastAsia"/>
          <w:b/>
          <w:bCs/>
          <w:sz w:val="24"/>
          <w:szCs w:val="32"/>
          <w:u w:val="single"/>
        </w:rPr>
        <w:t>．</w:t>
      </w:r>
      <w:r w:rsidR="00AD4650" w:rsidRPr="00365E76">
        <w:rPr>
          <w:rFonts w:ascii="UD デジタル 教科書体 NK-R" w:eastAsia="UD デジタル 教科書体 NK-R" w:hAnsi="ヒラギノ角ゴシック W4" w:hint="eastAsia"/>
          <w:b/>
          <w:bCs/>
          <w:sz w:val="24"/>
          <w:szCs w:val="32"/>
          <w:u w:val="single"/>
        </w:rPr>
        <w:t>有酸素運動</w:t>
      </w:r>
    </w:p>
    <w:p w14:paraId="09F3891B" w14:textId="7994BABF" w:rsidR="00DC1838" w:rsidRPr="00365E76" w:rsidRDefault="00DC1838" w:rsidP="007328A2">
      <w:pPr>
        <w:spacing w:line="360" w:lineRule="exact"/>
        <w:ind w:firstLineChars="150" w:firstLine="315"/>
        <w:rPr>
          <w:rFonts w:ascii="UD デジタル 教科書体 NK-R" w:eastAsia="UD デジタル 教科書体 NK-R" w:hAnsi="ヒラギノ角ゴシック W4"/>
        </w:rPr>
      </w:pPr>
      <w:r w:rsidRPr="00365E76">
        <w:rPr>
          <w:rFonts w:ascii="UD デジタル 教科書体 NK-R" w:eastAsia="UD デジタル 教科書体 NK-R" w:hAnsi="ヒラギノ角ゴシック W4" w:hint="eastAsia"/>
        </w:rPr>
        <w:t>・</w:t>
      </w:r>
      <w:r w:rsidR="008740A2" w:rsidRPr="00365E76">
        <w:rPr>
          <w:rFonts w:ascii="UD デジタル 教科書体 NK-R" w:eastAsia="UD デジタル 教科書体 NK-R" w:hAnsi="ヒラギノ角ゴシック W4" w:hint="eastAsia"/>
          <w:b/>
          <w:bCs/>
        </w:rPr>
        <w:t>ウォーキング</w:t>
      </w:r>
    </w:p>
    <w:p w14:paraId="228064A4" w14:textId="269CD5DF" w:rsidR="00DC1838" w:rsidRPr="00365E76" w:rsidRDefault="00804268" w:rsidP="007328A2">
      <w:pPr>
        <w:rPr>
          <w:rFonts w:ascii="UD デジタル 教科書体 NK-R" w:eastAsia="UD デジタル 教科書体 NK-R"/>
        </w:rPr>
      </w:pPr>
      <w:r w:rsidRPr="00365E7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7B98A" wp14:editId="5F7A99F1">
                <wp:simplePos x="0" y="0"/>
                <wp:positionH relativeFrom="column">
                  <wp:posOffset>386080</wp:posOffset>
                </wp:positionH>
                <wp:positionV relativeFrom="paragraph">
                  <wp:posOffset>63500</wp:posOffset>
                </wp:positionV>
                <wp:extent cx="1892300" cy="711200"/>
                <wp:effectExtent l="0" t="0" r="12700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711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5F300" w14:textId="77777777" w:rsidR="00E954C9" w:rsidRDefault="00804268" w:rsidP="00804268">
                            <w:pPr>
                              <w:spacing w:line="0" w:lineRule="atLeast"/>
                              <w:jc w:val="left"/>
                              <w:rPr>
                                <w:rFonts w:ascii="ヒラギノ角ゴシック W4" w:eastAsia="ヒラギノ角ゴシック W4" w:hAnsi="ヒラギノ角ゴシック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背筋を伸ばして顎を引き、</w:t>
                            </w:r>
                          </w:p>
                          <w:p w14:paraId="14EB7070" w14:textId="6EBED13B" w:rsidR="00804268" w:rsidRPr="00973E94" w:rsidRDefault="00804268" w:rsidP="00804268">
                            <w:pPr>
                              <w:spacing w:line="0" w:lineRule="atLeast"/>
                              <w:jc w:val="left"/>
                              <w:rPr>
                                <w:rFonts w:ascii="ヒラギノ角ゴシック W4" w:eastAsia="ヒラギノ角ゴシック W4" w:hAnsi="ヒラギノ角ゴシック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腕を大きく振</w:t>
                            </w:r>
                            <w:r w:rsidR="00E954C9"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りましょう</w:t>
                            </w: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7B98A" id="角丸四角形 10" o:spid="_x0000_s1026" style="position:absolute;left:0;text-align:left;margin-left:30.4pt;margin-top:5pt;width:149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" fillcolor="#d9e2f3 [660]" strokecolor="#1f3763 [1604]" strokeweight="1pt">
                <v:stroke joinstyle="miter"/>
                <v:textbox>
                  <w:txbxContent>
                    <w:p w14:paraId="5C55F300" w14:textId="77777777" w:rsidR="00E954C9" w:rsidRDefault="00804268" w:rsidP="00804268">
                      <w:pPr>
                        <w:spacing w:line="0" w:lineRule="atLeast"/>
                        <w:jc w:val="left"/>
                        <w:rPr>
                          <w:rFonts w:ascii="ヒラギノ角ゴシック W4" w:eastAsia="ヒラギノ角ゴシック W4" w:hAnsi="ヒラギノ角ゴシック W4"/>
                          <w:color w:val="000000" w:themeColor="text1"/>
                        </w:rPr>
                      </w:pPr>
                      <w:r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背筋を伸ばして顎を引き、</w:t>
                      </w:r>
                    </w:p>
                    <w:p w14:paraId="14EB7070" w14:textId="6EBED13B" w:rsidR="00804268" w:rsidRPr="00973E94" w:rsidRDefault="00804268" w:rsidP="00804268">
                      <w:pPr>
                        <w:spacing w:line="0" w:lineRule="atLeast"/>
                        <w:jc w:val="left"/>
                        <w:rPr>
                          <w:rFonts w:ascii="ヒラギノ角ゴシック W4" w:eastAsia="ヒラギノ角ゴシック W4" w:hAnsi="ヒラギノ角ゴシック W4"/>
                          <w:color w:val="000000" w:themeColor="text1"/>
                        </w:rPr>
                      </w:pPr>
                      <w:r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腕を大きく振</w:t>
                      </w:r>
                      <w:r w:rsidR="00E954C9"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りましょう</w:t>
                      </w:r>
                      <w:r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AF0240" w14:textId="52F394B7" w:rsidR="008740A2" w:rsidRPr="00365E76" w:rsidRDefault="008740A2" w:rsidP="008740A2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</w:p>
    <w:p w14:paraId="76028CFC" w14:textId="29A3C790" w:rsidR="008740A2" w:rsidRPr="00365E76" w:rsidRDefault="008740A2" w:rsidP="008740A2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</w:p>
    <w:p w14:paraId="053A9544" w14:textId="65FE48EE" w:rsidR="002E07F7" w:rsidRPr="00F13825" w:rsidRDefault="002E07F7" w:rsidP="00F13825">
      <w:pPr>
        <w:rPr>
          <w:rFonts w:ascii="UD デジタル 教科書体 NK-R" w:eastAsia="UD デジタル 教科書体 NK-R" w:hAnsi="ヒラギノ角ゴシック W4"/>
        </w:rPr>
      </w:pPr>
    </w:p>
    <w:p w14:paraId="6772C248" w14:textId="53BDA0F5" w:rsidR="007807F2" w:rsidRPr="00F13825" w:rsidRDefault="007807F2" w:rsidP="00F13825">
      <w:pPr>
        <w:ind w:leftChars="100" w:left="210" w:firstLineChars="50" w:firstLine="105"/>
        <w:rPr>
          <w:rFonts w:ascii="UD デジタル 教科書体 NK-R" w:eastAsia="UD デジタル 教科書体 NK-R" w:hAnsi="ヒラギノ角ゴシック W4"/>
          <w:b/>
          <w:bCs/>
          <w:u w:val="single"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  <w:u w:val="single"/>
        </w:rPr>
        <w:t>※</w:t>
      </w:r>
      <w:r w:rsidR="00804268" w:rsidRPr="00365E76">
        <w:rPr>
          <w:rFonts w:ascii="UD デジタル 教科書体 NK-R" w:eastAsia="UD デジタル 教科書体 NK-R" w:hAnsi="ヒラギノ角ゴシック W4" w:hint="eastAsia"/>
          <w:b/>
          <w:bCs/>
          <w:u w:val="single"/>
        </w:rPr>
        <w:t>天候が悪い日には屋内を歩いたり足踏みを行ってみましょう</w:t>
      </w:r>
    </w:p>
    <w:p w14:paraId="4770512F" w14:textId="6430FFB4" w:rsidR="003F7909" w:rsidRPr="00365E76" w:rsidRDefault="008740A2" w:rsidP="00804268">
      <w:pPr>
        <w:pStyle w:val="a8"/>
        <w:numPr>
          <w:ilvl w:val="0"/>
          <w:numId w:val="5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軽く息が弾み、</w:t>
      </w:r>
      <w:r w:rsidR="00AB6DBD" w:rsidRPr="00365E76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</w:rPr>
        <w:t>「</w:t>
      </w:r>
      <w:r w:rsidR="00AB6DBD" w:rsidRPr="00365E76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  <w:u w:val="single"/>
        </w:rPr>
        <w:t>楽〜少しきつい</w:t>
      </w:r>
      <w:r w:rsidR="00AB6DBD" w:rsidRPr="00365E76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</w:rPr>
        <w:t>」</w:t>
      </w: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と感じる程度の強さ</w:t>
      </w:r>
      <w:r w:rsidR="00FD2204"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で実施</w:t>
      </w: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。</w:t>
      </w:r>
    </w:p>
    <w:p w14:paraId="798A8E08" w14:textId="1302125D" w:rsidR="00FD2204" w:rsidRPr="00365E76" w:rsidRDefault="008740A2" w:rsidP="008740A2">
      <w:pPr>
        <w:pStyle w:val="a8"/>
        <w:numPr>
          <w:ilvl w:val="0"/>
          <w:numId w:val="5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1</w:t>
      </w:r>
      <w:r w:rsidR="00804268"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5〜20</w:t>
      </w: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分程度から開始し、徐々に</w:t>
      </w:r>
      <w:r w:rsidR="00AB6DBD"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運動</w:t>
      </w: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時間を延ばしていく。</w:t>
      </w:r>
    </w:p>
    <w:p w14:paraId="5A4220EA" w14:textId="7754998B" w:rsidR="00804268" w:rsidRPr="00F13825" w:rsidRDefault="008740A2" w:rsidP="00F13825">
      <w:pPr>
        <w:pStyle w:val="a8"/>
        <w:ind w:leftChars="0" w:left="63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最終的には30</w:t>
      </w:r>
      <w:r w:rsidR="00804268"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〜40分</w:t>
      </w:r>
      <w:r w:rsidR="00DC1838"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程度を目指す。１週間に</w:t>
      </w: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3〜5日</w:t>
      </w:r>
      <w:r w:rsidR="00DC1838"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の頻度で行う。</w:t>
      </w:r>
    </w:p>
    <w:p w14:paraId="18538B1E" w14:textId="085FF9BA" w:rsidR="00AC7041" w:rsidRPr="00365E76" w:rsidRDefault="009D32B5" w:rsidP="007328A2">
      <w:pPr>
        <w:spacing w:before="240" w:line="360" w:lineRule="exact"/>
        <w:rPr>
          <w:rFonts w:ascii="UD デジタル 教科書体 NK-R" w:eastAsia="UD デジタル 教科書体 NK-R" w:hAnsi="ヒラギノ角ゴシック W4"/>
          <w:b/>
          <w:bCs/>
          <w:sz w:val="24"/>
          <w:szCs w:val="32"/>
          <w:u w:val="single"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  <w:sz w:val="24"/>
          <w:szCs w:val="32"/>
          <w:u w:val="single"/>
        </w:rPr>
        <w:t>2</w:t>
      </w:r>
      <w:r w:rsidR="007328A2" w:rsidRPr="00365E76">
        <w:rPr>
          <w:rFonts w:ascii="UD デジタル 教科書体 NK-R" w:eastAsia="UD デジタル 教科書体 NK-R" w:hAnsi="ヒラギノ角ゴシック W4" w:hint="eastAsia"/>
          <w:b/>
          <w:bCs/>
          <w:sz w:val="24"/>
          <w:szCs w:val="32"/>
          <w:u w:val="single"/>
        </w:rPr>
        <w:t>．</w:t>
      </w:r>
      <w:r w:rsidR="00DC1838" w:rsidRPr="00365E76">
        <w:rPr>
          <w:rFonts w:ascii="UD デジタル 教科書体 NK-R" w:eastAsia="UD デジタル 教科書体 NK-R" w:hAnsi="ヒラギノ角ゴシック W4" w:hint="eastAsia"/>
          <w:b/>
          <w:bCs/>
          <w:sz w:val="24"/>
          <w:szCs w:val="32"/>
          <w:u w:val="single"/>
        </w:rPr>
        <w:t>バランス練習</w:t>
      </w:r>
    </w:p>
    <w:p w14:paraId="3E35B451" w14:textId="0FE34676" w:rsidR="007807F2" w:rsidRPr="00365E76" w:rsidRDefault="00AC7041" w:rsidP="00AC7041">
      <w:pPr>
        <w:pStyle w:val="a8"/>
        <w:ind w:leftChars="0" w:left="420"/>
        <w:rPr>
          <w:rFonts w:ascii="UD デジタル 教科書体 NK-R" w:eastAsia="UD デジタル 教科書体 NK-R" w:hAnsi="ヒラギノ角ゴシック W4"/>
          <w:b/>
          <w:bCs/>
          <w:u w:val="single"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  <w:u w:val="single"/>
        </w:rPr>
        <w:t>※</w:t>
      </w:r>
      <w:r w:rsidR="007807F2" w:rsidRPr="00365E76">
        <w:rPr>
          <w:rFonts w:ascii="UD デジタル 教科書体 NK-R" w:eastAsia="UD デジタル 教科書体 NK-R" w:hAnsi="ヒラギノ角ゴシック W4" w:hint="eastAsia"/>
          <w:b/>
          <w:bCs/>
          <w:u w:val="single"/>
        </w:rPr>
        <w:t>転倒</w:t>
      </w:r>
      <w:r w:rsidR="00804268" w:rsidRPr="00365E76">
        <w:rPr>
          <w:rFonts w:ascii="UD デジタル 教科書体 NK-R" w:eastAsia="UD デジタル 教科書体 NK-R" w:hAnsi="ヒラギノ角ゴシック W4" w:hint="eastAsia"/>
          <w:b/>
          <w:bCs/>
          <w:u w:val="single"/>
        </w:rPr>
        <w:t>に注意して行いましょう。</w:t>
      </w:r>
    </w:p>
    <w:p w14:paraId="5D879574" w14:textId="01D1BC70" w:rsidR="007807F2" w:rsidRPr="00365E76" w:rsidRDefault="00E954C9" w:rsidP="00C20485">
      <w:pPr>
        <w:ind w:firstLineChars="200" w:firstLine="420"/>
        <w:rPr>
          <w:rFonts w:ascii="UD デジタル 教科書体 NK-R" w:eastAsia="UD デジタル 教科書体 NK-R" w:hAnsi="ヒラギノ角ゴシック W4"/>
          <w:b/>
          <w:bCs/>
        </w:rPr>
      </w:pPr>
      <w:r w:rsidRPr="00365E7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6672" behindDoc="1" locked="0" layoutInCell="1" allowOverlap="1" wp14:anchorId="4BB77100" wp14:editId="7CCC8525">
            <wp:simplePos x="0" y="0"/>
            <wp:positionH relativeFrom="column">
              <wp:posOffset>3139619</wp:posOffset>
            </wp:positionH>
            <wp:positionV relativeFrom="paragraph">
              <wp:posOffset>138660</wp:posOffset>
            </wp:positionV>
            <wp:extent cx="1632273" cy="963246"/>
            <wp:effectExtent l="0" t="8255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9" t="12035" r="7643" b="27085"/>
                    <a:stretch/>
                  </pic:blipFill>
                  <pic:spPr bwMode="auto">
                    <a:xfrm rot="5400000">
                      <a:off x="0" y="0"/>
                      <a:ext cx="1636383" cy="96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7F7" w:rsidRPr="00365E76">
        <w:rPr>
          <w:rFonts w:ascii="UD デジタル 教科書体 NK-R" w:eastAsia="UD デジタル 教科書体 NK-R" w:hAnsi="ヒラギノ角ゴシック W4" w:hint="eastAsia"/>
          <w:b/>
          <w:bCs/>
        </w:rPr>
        <w:t>・</w:t>
      </w:r>
      <w:r w:rsidR="007807F2" w:rsidRPr="00365E76">
        <w:rPr>
          <w:rFonts w:ascii="UD デジタル 教科書体 NK-R" w:eastAsia="UD デジタル 教科書体 NK-R" w:hAnsi="ヒラギノ角ゴシック W4" w:hint="eastAsia"/>
          <w:b/>
          <w:bCs/>
        </w:rPr>
        <w:t>椅子</w:t>
      </w:r>
      <w:r w:rsidR="00C20485" w:rsidRPr="00365E76">
        <w:rPr>
          <w:rFonts w:ascii="UD デジタル 教科書体 NK-R" w:eastAsia="UD デジタル 教科書体 NK-R" w:hAnsi="ヒラギノ角ゴシック W4" w:hint="eastAsia"/>
          <w:b/>
          <w:bCs/>
        </w:rPr>
        <w:t>や壁</w:t>
      </w:r>
      <w:r w:rsidR="007807F2" w:rsidRPr="00365E76">
        <w:rPr>
          <w:rFonts w:ascii="UD デジタル 教科書体 NK-R" w:eastAsia="UD デジタル 教科書体 NK-R" w:hAnsi="ヒラギノ角ゴシック W4" w:hint="eastAsia"/>
          <w:b/>
          <w:bCs/>
        </w:rPr>
        <w:t>に</w:t>
      </w:r>
      <w:r w:rsidR="00117739" w:rsidRPr="00365E76">
        <w:rPr>
          <w:rFonts w:ascii="UD デジタル 教科書体 NK-R" w:eastAsia="UD デジタル 教科書体 NK-R" w:hAnsi="ヒラギノ角ゴシック W4" w:hint="eastAsia"/>
          <w:b/>
          <w:bCs/>
        </w:rPr>
        <w:t>捉まって</w:t>
      </w:r>
      <w:r w:rsidR="007807F2" w:rsidRPr="00365E76">
        <w:rPr>
          <w:rFonts w:ascii="UD デジタル 教科書体 NK-R" w:eastAsia="UD デジタル 教科書体 NK-R" w:hAnsi="ヒラギノ角ゴシック W4" w:hint="eastAsia"/>
          <w:b/>
          <w:bCs/>
        </w:rPr>
        <w:t>片足立ち（1</w:t>
      </w:r>
      <w:r w:rsidR="002E07F7" w:rsidRPr="00365E76">
        <w:rPr>
          <w:rFonts w:ascii="UD デジタル 教科書体 NK-R" w:eastAsia="UD デジタル 教科書体 NK-R" w:hAnsi="ヒラギノ角ゴシック W4" w:hint="eastAsia"/>
          <w:b/>
          <w:bCs/>
        </w:rPr>
        <w:t>〜2分</w:t>
      </w:r>
      <w:r w:rsidR="007807F2" w:rsidRPr="00365E76">
        <w:rPr>
          <w:rFonts w:ascii="UD デジタル 教科書体 NK-R" w:eastAsia="UD デジタル 教科書体 NK-R" w:hAnsi="ヒラギノ角ゴシック W4" w:hint="eastAsia"/>
          <w:b/>
          <w:bCs/>
        </w:rPr>
        <w:t>×2セット）</w:t>
      </w:r>
    </w:p>
    <w:p w14:paraId="2526F7B6" w14:textId="60A8DDB2" w:rsidR="00AC7041" w:rsidRPr="00365E76" w:rsidRDefault="002E07F7" w:rsidP="00381BA7">
      <w:pPr>
        <w:ind w:firstLineChars="300" w:firstLine="630"/>
        <w:rPr>
          <w:rFonts w:ascii="UD デジタル 教科書体 NK-R" w:eastAsia="UD デジタル 教科書体 NK-R" w:hAnsi="ヒラギノ角ゴシック W4"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</w:rPr>
        <w:t>→慣れてきたら手を離して1分間</w:t>
      </w:r>
    </w:p>
    <w:p w14:paraId="23828CDB" w14:textId="548F61A0" w:rsidR="007807F2" w:rsidRPr="00365E76" w:rsidRDefault="00E954C9" w:rsidP="00AC7041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  <w:r w:rsidRPr="00365E7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A127AB" wp14:editId="2500EECC">
                <wp:simplePos x="0" y="0"/>
                <wp:positionH relativeFrom="column">
                  <wp:posOffset>386080</wp:posOffset>
                </wp:positionH>
                <wp:positionV relativeFrom="paragraph">
                  <wp:posOffset>76200</wp:posOffset>
                </wp:positionV>
                <wp:extent cx="2438400" cy="711200"/>
                <wp:effectExtent l="0" t="0" r="19050" b="12700"/>
                <wp:wrapNone/>
                <wp:docPr id="15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11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0B358" w14:textId="244BA217" w:rsidR="00E954C9" w:rsidRPr="00973E94" w:rsidRDefault="00E954C9" w:rsidP="00E954C9">
                            <w:pPr>
                              <w:spacing w:line="0" w:lineRule="atLeast"/>
                              <w:jc w:val="left"/>
                              <w:rPr>
                                <w:rFonts w:ascii="ヒラギノ角ゴシック W4" w:eastAsia="ヒラギノ角ゴシック W4" w:hAnsi="ヒラギノ角ゴシック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背筋を伸ばし、</w:t>
                            </w:r>
                            <w:r w:rsidR="00385617"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上に挙げた足は片方の足に触れないようにしましょう。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127AB" id="_x0000_s1027" style="position:absolute;left:0;text-align:left;margin-left:30.4pt;margin-top:6pt;width:192pt;height: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" fillcolor="#d9e2f3 [660]" strokecolor="#1f3763 [1604]" strokeweight="1pt">
                <v:stroke joinstyle="miter"/>
                <v:textbox>
                  <w:txbxContent>
                    <w:p w14:paraId="7CE0B358" w14:textId="244BA217" w:rsidR="00E954C9" w:rsidRPr="00973E94" w:rsidRDefault="00E954C9" w:rsidP="00E954C9">
                      <w:pPr>
                        <w:spacing w:line="0" w:lineRule="atLeast"/>
                        <w:jc w:val="left"/>
                        <w:rPr>
                          <w:rFonts w:ascii="ヒラギノ角ゴシック W4" w:eastAsia="ヒラギノ角ゴシック W4" w:hAnsi="ヒラギノ角ゴシック W4"/>
                          <w:color w:val="000000" w:themeColor="text1"/>
                        </w:rPr>
                      </w:pPr>
                      <w:r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背筋を伸ばし、</w:t>
                      </w:r>
                      <w:r w:rsidR="00385617"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上に挙げた足は片方の足に触れないようにしましょう。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F236CA" w14:textId="782CCB3B" w:rsidR="00AC7041" w:rsidRPr="00365E76" w:rsidRDefault="00AC7041" w:rsidP="00AC7041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</w:p>
    <w:p w14:paraId="697D8D31" w14:textId="109E8D43" w:rsidR="00AC7041" w:rsidRPr="00365E76" w:rsidRDefault="00AC7041" w:rsidP="00AC7041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</w:p>
    <w:p w14:paraId="545AF482" w14:textId="4062F877" w:rsidR="00F20147" w:rsidRPr="00365E76" w:rsidRDefault="00F20147" w:rsidP="00F20147">
      <w:pPr>
        <w:rPr>
          <w:rFonts w:ascii="UD デジタル 教科書体 NK-R" w:eastAsia="UD デジタル 教科書体 NK-R"/>
        </w:rPr>
      </w:pPr>
    </w:p>
    <w:p w14:paraId="0C6DC02E" w14:textId="009CDF51" w:rsidR="003F7909" w:rsidRPr="00365E76" w:rsidRDefault="003F7909" w:rsidP="0086624A">
      <w:pPr>
        <w:pStyle w:val="a8"/>
        <w:numPr>
          <w:ilvl w:val="0"/>
          <w:numId w:val="14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1日1回、週３回程度行う。</w:t>
      </w:r>
    </w:p>
    <w:p w14:paraId="1BBA2285" w14:textId="5DFAC46B" w:rsidR="009D32B5" w:rsidRPr="00365E76" w:rsidRDefault="003F7909" w:rsidP="00AB6DBD">
      <w:pPr>
        <w:pStyle w:val="a8"/>
        <w:numPr>
          <w:ilvl w:val="0"/>
          <w:numId w:val="14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転倒に注意し、不安な時には無理せずお休みする。</w:t>
      </w:r>
    </w:p>
    <w:p w14:paraId="7EADCCA6" w14:textId="77777777" w:rsidR="002C19BF" w:rsidRPr="00365E76" w:rsidRDefault="002C19BF" w:rsidP="009D32B5">
      <w:pPr>
        <w:spacing w:line="360" w:lineRule="exact"/>
        <w:rPr>
          <w:rFonts w:ascii="UD デジタル 教科書体 NK-R" w:eastAsia="UD デジタル 教科書体 NK-R" w:hAnsi="ヒラギノ角ゴシック W4"/>
          <w:b/>
          <w:bCs/>
          <w:sz w:val="24"/>
          <w:szCs w:val="32"/>
          <w:u w:val="single"/>
        </w:rPr>
      </w:pPr>
    </w:p>
    <w:p w14:paraId="70BEC6FC" w14:textId="46CE9819" w:rsidR="009D32B5" w:rsidRPr="00365E76" w:rsidRDefault="009D32B5" w:rsidP="009D32B5">
      <w:pPr>
        <w:spacing w:line="360" w:lineRule="exact"/>
        <w:rPr>
          <w:rFonts w:ascii="UD デジタル 教科書体 NK-R" w:eastAsia="UD デジタル 教科書体 NK-R" w:hAnsi="ヒラギノ角ゴシック W4"/>
          <w:b/>
          <w:bCs/>
          <w:sz w:val="24"/>
          <w:szCs w:val="32"/>
          <w:u w:val="single"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  <w:sz w:val="24"/>
          <w:szCs w:val="32"/>
          <w:u w:val="single"/>
        </w:rPr>
        <w:t>3．筋力トレーニング</w:t>
      </w:r>
    </w:p>
    <w:p w14:paraId="61E4B20C" w14:textId="77777777" w:rsidR="009D32B5" w:rsidRPr="00365E76" w:rsidRDefault="009D32B5" w:rsidP="009D32B5">
      <w:pPr>
        <w:pStyle w:val="a8"/>
        <w:spacing w:line="360" w:lineRule="exact"/>
        <w:ind w:leftChars="0" w:left="420"/>
        <w:rPr>
          <w:rFonts w:ascii="UD デジタル 教科書体 NK-R" w:eastAsia="UD デジタル 教科書体 NK-R" w:hAnsi="ヒラギノ角ゴシック W4"/>
          <w:b/>
          <w:bCs/>
          <w:sz w:val="24"/>
          <w:szCs w:val="32"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  <w:sz w:val="24"/>
          <w:szCs w:val="32"/>
        </w:rPr>
        <w:t>【足の運動】</w:t>
      </w:r>
    </w:p>
    <w:p w14:paraId="1D8F63FB" w14:textId="77777777" w:rsidR="009D32B5" w:rsidRPr="00365E76" w:rsidRDefault="009D32B5" w:rsidP="009D32B5">
      <w:pPr>
        <w:pStyle w:val="a8"/>
        <w:numPr>
          <w:ilvl w:val="0"/>
          <w:numId w:val="3"/>
        </w:numPr>
        <w:ind w:leftChars="0"/>
        <w:rPr>
          <w:rFonts w:ascii="UD デジタル 教科書体 NK-R" w:eastAsia="UD デジタル 教科書体 NK-R" w:hAnsi="ヒラギノ角ゴシック W4"/>
          <w:b/>
          <w:bCs/>
        </w:rPr>
      </w:pPr>
      <w:r w:rsidRPr="00365E7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6912" behindDoc="1" locked="0" layoutInCell="1" allowOverlap="1" wp14:anchorId="0BD592D2" wp14:editId="201262C1">
            <wp:simplePos x="0" y="0"/>
            <wp:positionH relativeFrom="column">
              <wp:posOffset>3275012</wp:posOffset>
            </wp:positionH>
            <wp:positionV relativeFrom="paragraph">
              <wp:posOffset>140653</wp:posOffset>
            </wp:positionV>
            <wp:extent cx="1155408" cy="863892"/>
            <wp:effectExtent l="0" t="6667" r="317" b="318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" t="6960" r="13219" b="7683"/>
                    <a:stretch/>
                  </pic:blipFill>
                  <pic:spPr bwMode="auto">
                    <a:xfrm rot="5400000">
                      <a:off x="0" y="0"/>
                      <a:ext cx="1155408" cy="86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E76">
        <w:rPr>
          <w:rFonts w:ascii="UD デジタル 教科書体 NK-R" w:eastAsia="UD デジタル 教科書体 NK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42A6B2" wp14:editId="5401DF5E">
                <wp:simplePos x="0" y="0"/>
                <wp:positionH relativeFrom="column">
                  <wp:posOffset>660399</wp:posOffset>
                </wp:positionH>
                <wp:positionV relativeFrom="paragraph">
                  <wp:posOffset>222250</wp:posOffset>
                </wp:positionV>
                <wp:extent cx="2022475" cy="829310"/>
                <wp:effectExtent l="0" t="0" r="15875" b="279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75" cy="8293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EE544" w14:textId="77777777" w:rsidR="009D32B5" w:rsidRPr="00973E94" w:rsidRDefault="009D32B5" w:rsidP="009D32B5">
                            <w:pPr>
                              <w:spacing w:line="0" w:lineRule="atLeast"/>
                              <w:jc w:val="left"/>
                              <w:rPr>
                                <w:rFonts w:ascii="ヒラギノ角ゴシック W4" w:eastAsia="ヒラギノ角ゴシック W4" w:hAnsi="ヒラギノ角ゴシック W4"/>
                                <w:color w:val="000000" w:themeColor="text1"/>
                              </w:rPr>
                            </w:pPr>
                            <w:r w:rsidRPr="00973E94"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踵を上げた際に</w:t>
                            </w: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、</w:t>
                            </w:r>
                            <w:r w:rsidRPr="00973E94"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踵同士を</w:t>
                            </w: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73E94"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くっ付ける様にするとお尻の</w:t>
                            </w: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73E94"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筋肉も鍛えられます。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2A6B2" id="角丸四角形 6" o:spid="_x0000_s1028" style="position:absolute;left:0;text-align:left;margin-left:52pt;margin-top:17.5pt;width:159.25pt;height:6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" fillcolor="#d9e2f3 [660]" strokecolor="#1f3763 [1604]" strokeweight="1pt">
                <v:stroke joinstyle="miter"/>
                <v:textbox>
                  <w:txbxContent>
                    <w:p w14:paraId="1F7EE544" w14:textId="77777777" w:rsidR="009D32B5" w:rsidRPr="00973E94" w:rsidRDefault="009D32B5" w:rsidP="009D32B5">
                      <w:pPr>
                        <w:spacing w:line="0" w:lineRule="atLeast"/>
                        <w:jc w:val="left"/>
                        <w:rPr>
                          <w:rFonts w:ascii="ヒラギノ角ゴシック W4" w:eastAsia="ヒラギノ角ゴシック W4" w:hAnsi="ヒラギノ角ゴシック W4"/>
                          <w:color w:val="000000" w:themeColor="text1"/>
                        </w:rPr>
                      </w:pPr>
                      <w:r w:rsidRPr="00973E94"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踵を上げた際に</w:t>
                      </w:r>
                      <w:r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、</w:t>
                      </w:r>
                      <w:r w:rsidRPr="00973E94"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踵同士を</w:t>
                      </w:r>
                      <w:r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 xml:space="preserve">　</w:t>
                      </w:r>
                      <w:r w:rsidRPr="00973E94"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くっ付ける様にするとお尻の</w:t>
                      </w:r>
                      <w:r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 xml:space="preserve">　</w:t>
                      </w:r>
                      <w:r w:rsidRPr="00973E94"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筋肉も鍛えられます。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365E76">
        <w:rPr>
          <w:rFonts w:ascii="UD デジタル 教科書体 NK-R" w:eastAsia="UD デジタル 教科書体 NK-R" w:hAnsi="ヒラギノ角ゴシック W4" w:hint="eastAsia"/>
          <w:b/>
          <w:bCs/>
        </w:rPr>
        <w:t>踵上げ（左右同時に30回×2〜3セット）</w:t>
      </w:r>
    </w:p>
    <w:p w14:paraId="20FB640F" w14:textId="77777777" w:rsidR="009D32B5" w:rsidRPr="00365E76" w:rsidRDefault="009D32B5" w:rsidP="009D32B5">
      <w:pPr>
        <w:pStyle w:val="a8"/>
        <w:ind w:leftChars="0" w:left="780"/>
        <w:rPr>
          <w:rFonts w:ascii="UD デジタル 教科書体 NK-R" w:eastAsia="UD デジタル 教科書体 NK-R" w:hAnsi="ヒラギノ角ゴシック W4"/>
        </w:rPr>
      </w:pPr>
    </w:p>
    <w:p w14:paraId="673A5F0D" w14:textId="77777777" w:rsidR="009D32B5" w:rsidRPr="00365E76" w:rsidRDefault="009D32B5" w:rsidP="009D32B5">
      <w:pPr>
        <w:pStyle w:val="a8"/>
        <w:ind w:leftChars="0" w:left="780"/>
        <w:rPr>
          <w:rFonts w:ascii="UD デジタル 教科書体 NK-R" w:eastAsia="UD デジタル 教科書体 NK-R" w:hAnsi="ヒラギノ角ゴシック W4"/>
        </w:rPr>
      </w:pPr>
    </w:p>
    <w:p w14:paraId="455D5A20" w14:textId="77777777" w:rsidR="009D32B5" w:rsidRPr="00365E76" w:rsidRDefault="009D32B5" w:rsidP="009D32B5">
      <w:pPr>
        <w:pStyle w:val="a8"/>
        <w:ind w:leftChars="0" w:left="780"/>
        <w:rPr>
          <w:rFonts w:ascii="UD デジタル 教科書体 NK-R" w:eastAsia="UD デジタル 教科書体 NK-R" w:hAnsi="ヒラギノ角ゴシック W4"/>
        </w:rPr>
      </w:pPr>
    </w:p>
    <w:p w14:paraId="295766C0" w14:textId="77777777" w:rsidR="009D32B5" w:rsidRPr="00365E76" w:rsidRDefault="009D32B5" w:rsidP="009D32B5">
      <w:pPr>
        <w:pStyle w:val="a8"/>
        <w:ind w:leftChars="0" w:left="780"/>
        <w:rPr>
          <w:rFonts w:ascii="UD デジタル 教科書体 NK-R" w:eastAsia="UD デジタル 教科書体 NK-R" w:hAnsi="ヒラギノ角ゴシック W4"/>
        </w:rPr>
      </w:pPr>
    </w:p>
    <w:p w14:paraId="190DA786" w14:textId="3DD4A0B5" w:rsidR="009D32B5" w:rsidRPr="00365E76" w:rsidRDefault="009D32B5" w:rsidP="009D32B5">
      <w:pPr>
        <w:pStyle w:val="a8"/>
        <w:numPr>
          <w:ilvl w:val="0"/>
          <w:numId w:val="3"/>
        </w:numPr>
        <w:ind w:leftChars="0"/>
        <w:rPr>
          <w:rFonts w:ascii="UD デジタル 教科書体 NK-R" w:eastAsia="UD デジタル 教科書体 NK-R" w:hAnsi="ヒラギノ角ゴシック W4"/>
          <w:b/>
          <w:bCs/>
        </w:rPr>
      </w:pPr>
      <w:r w:rsidRPr="00365E7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7936" behindDoc="1" locked="0" layoutInCell="1" allowOverlap="1" wp14:anchorId="78C79785" wp14:editId="45AE7E2E">
            <wp:simplePos x="0" y="0"/>
            <wp:positionH relativeFrom="column">
              <wp:posOffset>3265488</wp:posOffset>
            </wp:positionH>
            <wp:positionV relativeFrom="paragraph">
              <wp:posOffset>198437</wp:posOffset>
            </wp:positionV>
            <wp:extent cx="1172522" cy="851849"/>
            <wp:effectExtent l="7937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3" t="16509" r="7772" b="6321"/>
                    <a:stretch/>
                  </pic:blipFill>
                  <pic:spPr bwMode="auto">
                    <a:xfrm rot="5400000">
                      <a:off x="0" y="0"/>
                      <a:ext cx="1172522" cy="8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E76">
        <w:rPr>
          <w:rFonts w:ascii="UD デジタル 教科書体 NK-R" w:eastAsia="UD デジタル 教科書体 NK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2F7C8" wp14:editId="2C489D4F">
                <wp:simplePos x="0" y="0"/>
                <wp:positionH relativeFrom="column">
                  <wp:posOffset>660399</wp:posOffset>
                </wp:positionH>
                <wp:positionV relativeFrom="paragraph">
                  <wp:posOffset>215900</wp:posOffset>
                </wp:positionV>
                <wp:extent cx="2022475" cy="795867"/>
                <wp:effectExtent l="0" t="0" r="15875" b="234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75" cy="7958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E29A2" w14:textId="77777777" w:rsidR="009D32B5" w:rsidRPr="00973E94" w:rsidRDefault="009D32B5" w:rsidP="009D32B5">
                            <w:pPr>
                              <w:spacing w:line="0" w:lineRule="atLeast"/>
                              <w:jc w:val="left"/>
                              <w:rPr>
                                <w:rFonts w:ascii="ヒラギノ角ゴシック W4" w:eastAsia="ヒラギノ角ゴシック W4" w:hAnsi="ヒラギノ角ゴシック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膝を曲げた際、膝が爪先より前に出過ぎない様に腰を落としましょう。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2F7C8" id="角丸四角形 7" o:spid="_x0000_s1029" style="position:absolute;left:0;text-align:left;margin-left:52pt;margin-top:17pt;width:159.25pt;height:6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" fillcolor="#d9e2f3 [660]" strokecolor="#1f3763 [1604]" strokeweight="1pt">
                <v:stroke joinstyle="miter"/>
                <v:textbox>
                  <w:txbxContent>
                    <w:p w14:paraId="622E29A2" w14:textId="77777777" w:rsidR="009D32B5" w:rsidRPr="00973E94" w:rsidRDefault="009D32B5" w:rsidP="009D32B5">
                      <w:pPr>
                        <w:spacing w:line="0" w:lineRule="atLeast"/>
                        <w:jc w:val="left"/>
                        <w:rPr>
                          <w:rFonts w:ascii="ヒラギノ角ゴシック W4" w:eastAsia="ヒラギノ角ゴシック W4" w:hAnsi="ヒラギノ角ゴシック W4"/>
                          <w:color w:val="000000" w:themeColor="text1"/>
                        </w:rPr>
                      </w:pPr>
                      <w:r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膝を曲げた際、膝が爪先より前に出過ぎない様に腰を落としましょう。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Pr="00365E76">
        <w:rPr>
          <w:rFonts w:ascii="UD デジタル 教科書体 NK-R" w:eastAsia="UD デジタル 教科書体 NK-R" w:hAnsi="ヒラギノ角ゴシック W4" w:hint="eastAsia"/>
          <w:b/>
          <w:bCs/>
        </w:rPr>
        <w:t>ハーフスクワット（10〜20回×2〜3セット）</w:t>
      </w:r>
    </w:p>
    <w:p w14:paraId="3BE07601" w14:textId="4950DA54" w:rsidR="009D32B5" w:rsidRPr="00365E76" w:rsidRDefault="009D32B5" w:rsidP="009D32B5">
      <w:pPr>
        <w:pStyle w:val="a8"/>
        <w:ind w:leftChars="0" w:left="780"/>
        <w:rPr>
          <w:rFonts w:ascii="UD デジタル 教科書体 NK-R" w:eastAsia="UD デジタル 教科書体 NK-R"/>
        </w:rPr>
      </w:pPr>
    </w:p>
    <w:p w14:paraId="2D1BD24A" w14:textId="77777777" w:rsidR="009D32B5" w:rsidRPr="00365E76" w:rsidRDefault="009D32B5" w:rsidP="009D32B5">
      <w:pPr>
        <w:pStyle w:val="a8"/>
        <w:ind w:leftChars="0" w:left="780"/>
        <w:rPr>
          <w:rFonts w:ascii="UD デジタル 教科書体 NK-R" w:eastAsia="UD デジタル 教科書体 NK-R"/>
        </w:rPr>
      </w:pPr>
    </w:p>
    <w:p w14:paraId="22D2A317" w14:textId="59984146" w:rsidR="009D32B5" w:rsidRPr="00365E76" w:rsidRDefault="009D32B5" w:rsidP="009D32B5">
      <w:pPr>
        <w:rPr>
          <w:rFonts w:ascii="UD デジタル 教科書体 NK-R" w:eastAsia="UD デジタル 教科書体 NK-R"/>
        </w:rPr>
      </w:pPr>
    </w:p>
    <w:p w14:paraId="410CED73" w14:textId="77777777" w:rsidR="009D32B5" w:rsidRPr="00365E76" w:rsidRDefault="009D32B5" w:rsidP="009D32B5">
      <w:pPr>
        <w:rPr>
          <w:rFonts w:ascii="UD デジタル 教科書体 NK-R" w:eastAsia="UD デジタル 教科書体 NK-R"/>
        </w:rPr>
      </w:pPr>
    </w:p>
    <w:p w14:paraId="05C76261" w14:textId="03FADC41" w:rsidR="009D32B5" w:rsidRPr="00365E76" w:rsidRDefault="009D32B5" w:rsidP="009D32B5">
      <w:pPr>
        <w:pStyle w:val="a8"/>
        <w:numPr>
          <w:ilvl w:val="0"/>
          <w:numId w:val="3"/>
        </w:numPr>
        <w:ind w:leftChars="0"/>
        <w:rPr>
          <w:rFonts w:ascii="UD デジタル 教科書体 NK-R" w:eastAsia="UD デジタル 教科書体 NK-R" w:hAnsi="ヒラギノ角ゴシック W4"/>
          <w:b/>
          <w:bCs/>
        </w:rPr>
      </w:pPr>
      <w:r w:rsidRPr="00365E7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8960" behindDoc="1" locked="0" layoutInCell="1" allowOverlap="1" wp14:anchorId="2DB651DE" wp14:editId="43D9F0B5">
            <wp:simplePos x="0" y="0"/>
            <wp:positionH relativeFrom="column">
              <wp:posOffset>3325495</wp:posOffset>
            </wp:positionH>
            <wp:positionV relativeFrom="paragraph">
              <wp:posOffset>189865</wp:posOffset>
            </wp:positionV>
            <wp:extent cx="1054100" cy="852170"/>
            <wp:effectExtent l="5715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" t="3982" r="12448" b="11289"/>
                    <a:stretch/>
                  </pic:blipFill>
                  <pic:spPr bwMode="auto">
                    <a:xfrm rot="5400000">
                      <a:off x="0" y="0"/>
                      <a:ext cx="105410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E76">
        <w:rPr>
          <w:rFonts w:ascii="UD デジタル 教科書体 NK-R" w:eastAsia="UD デジタル 教科書体 NK-R" w:hAnsi="ヒラギノ角ゴシック W4" w:hint="eastAsia"/>
          <w:b/>
          <w:bCs/>
        </w:rPr>
        <w:t>バックキック（10〜20回×2〜3セット）</w:t>
      </w:r>
    </w:p>
    <w:p w14:paraId="4D15DF7B" w14:textId="575C1E14" w:rsidR="009D32B5" w:rsidRPr="00365E76" w:rsidRDefault="009D32B5" w:rsidP="009D32B5">
      <w:pPr>
        <w:pStyle w:val="a8"/>
        <w:ind w:leftChars="0" w:left="780"/>
        <w:rPr>
          <w:rFonts w:ascii="UD デジタル 教科書体 NK-R" w:eastAsia="UD デジタル 教科書体 NK-R"/>
        </w:rPr>
      </w:pPr>
      <w:r w:rsidRPr="00365E7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0B5CD7" wp14:editId="1ED6C74D">
                <wp:simplePos x="0" y="0"/>
                <wp:positionH relativeFrom="column">
                  <wp:posOffset>659130</wp:posOffset>
                </wp:positionH>
                <wp:positionV relativeFrom="paragraph">
                  <wp:posOffset>12700</wp:posOffset>
                </wp:positionV>
                <wp:extent cx="2152650" cy="654050"/>
                <wp:effectExtent l="0" t="0" r="19050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54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01414" w14:textId="77777777" w:rsidR="009D32B5" w:rsidRPr="00973E94" w:rsidRDefault="009D32B5" w:rsidP="009D32B5">
                            <w:pPr>
                              <w:spacing w:line="0" w:lineRule="atLeast"/>
                              <w:jc w:val="left"/>
                              <w:rPr>
                                <w:rFonts w:ascii="ヒラギノ角ゴシック W4" w:eastAsia="ヒラギノ角ゴシック W4" w:hAnsi="ヒラギノ角ゴシック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椅子や壁につかまり、体が前に倒れない様にしましょう。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B5CD7" id="角丸四角形 8" o:spid="_x0000_s1030" style="position:absolute;left:0;text-align:left;margin-left:51.9pt;margin-top:1pt;width:169.5pt;height:5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" fillcolor="#d9e2f3 [660]" strokecolor="#1f3763 [1604]" strokeweight="1pt">
                <v:stroke joinstyle="miter"/>
                <v:textbox>
                  <w:txbxContent>
                    <w:p w14:paraId="20001414" w14:textId="77777777" w:rsidR="009D32B5" w:rsidRPr="00973E94" w:rsidRDefault="009D32B5" w:rsidP="009D32B5">
                      <w:pPr>
                        <w:spacing w:line="0" w:lineRule="atLeast"/>
                        <w:jc w:val="left"/>
                        <w:rPr>
                          <w:rFonts w:ascii="ヒラギノ角ゴシック W4" w:eastAsia="ヒラギノ角ゴシック W4" w:hAnsi="ヒラギノ角ゴシック W4"/>
                          <w:color w:val="000000" w:themeColor="text1"/>
                        </w:rPr>
                      </w:pPr>
                      <w:r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椅子や壁につかまり、体が前に倒れない様にしましょう。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2B4D05" w14:textId="77777777" w:rsidR="009D32B5" w:rsidRPr="00365E76" w:rsidRDefault="009D32B5" w:rsidP="009D32B5">
      <w:pPr>
        <w:pStyle w:val="a8"/>
        <w:ind w:leftChars="0" w:left="780"/>
        <w:rPr>
          <w:rFonts w:ascii="UD デジタル 教科書体 NK-R" w:eastAsia="UD デジタル 教科書体 NK-R" w:hAnsi="ヒラギノ角ゴシック W4"/>
        </w:rPr>
      </w:pPr>
    </w:p>
    <w:p w14:paraId="760F0CE5" w14:textId="77777777" w:rsidR="009D32B5" w:rsidRPr="00365E76" w:rsidRDefault="009D32B5" w:rsidP="009D32B5">
      <w:pPr>
        <w:spacing w:line="340" w:lineRule="exact"/>
        <w:rPr>
          <w:rFonts w:ascii="UD デジタル 教科書体 NK-R" w:eastAsia="UD デジタル 教科書体 NK-R" w:hAnsi="ヒラギノ角ゴシック W4"/>
        </w:rPr>
      </w:pPr>
    </w:p>
    <w:p w14:paraId="3A6EA946" w14:textId="77777777" w:rsidR="009D32B5" w:rsidRPr="00365E76" w:rsidRDefault="009D32B5" w:rsidP="009D32B5">
      <w:pPr>
        <w:pStyle w:val="a8"/>
        <w:spacing w:line="340" w:lineRule="exact"/>
        <w:ind w:leftChars="0" w:left="420"/>
        <w:rPr>
          <w:rFonts w:ascii="UD デジタル 教科書体 NK-R" w:eastAsia="UD デジタル 教科書体 NK-R" w:hAnsi="ヒラギノ角ゴシック W4"/>
          <w:b/>
          <w:bCs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</w:rPr>
        <w:t>【腕の運動】</w:t>
      </w:r>
    </w:p>
    <w:p w14:paraId="4260B47A" w14:textId="6DA43C58" w:rsidR="009D32B5" w:rsidRPr="00365E76" w:rsidRDefault="009D32B5" w:rsidP="009D32B5">
      <w:pPr>
        <w:pStyle w:val="a8"/>
        <w:numPr>
          <w:ilvl w:val="1"/>
          <w:numId w:val="1"/>
        </w:numPr>
        <w:ind w:leftChars="0"/>
        <w:rPr>
          <w:rFonts w:ascii="UD デジタル 教科書体 NK-R" w:eastAsia="UD デジタル 教科書体 NK-R" w:hAnsi="ヒラギノ角ゴシック W4"/>
          <w:b/>
          <w:bCs/>
        </w:rPr>
      </w:pPr>
      <w:r w:rsidRPr="00365E7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9984" behindDoc="1" locked="0" layoutInCell="1" allowOverlap="1" wp14:anchorId="53F98099" wp14:editId="5A1350D2">
            <wp:simplePos x="0" y="0"/>
            <wp:positionH relativeFrom="column">
              <wp:posOffset>3316605</wp:posOffset>
            </wp:positionH>
            <wp:positionV relativeFrom="paragraph">
              <wp:posOffset>163195</wp:posOffset>
            </wp:positionV>
            <wp:extent cx="1090608" cy="855667"/>
            <wp:effectExtent l="3175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-1305" r="8450" b="13240"/>
                    <a:stretch/>
                  </pic:blipFill>
                  <pic:spPr bwMode="auto">
                    <a:xfrm rot="5400000">
                      <a:off x="0" y="0"/>
                      <a:ext cx="1090608" cy="85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E7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6D5BFF" wp14:editId="174A811E">
                <wp:simplePos x="0" y="0"/>
                <wp:positionH relativeFrom="column">
                  <wp:posOffset>660400</wp:posOffset>
                </wp:positionH>
                <wp:positionV relativeFrom="paragraph">
                  <wp:posOffset>228600</wp:posOffset>
                </wp:positionV>
                <wp:extent cx="2022475" cy="667385"/>
                <wp:effectExtent l="0" t="0" r="15875" b="18415"/>
                <wp:wrapNone/>
                <wp:docPr id="3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75" cy="6673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F1024" w14:textId="77777777" w:rsidR="009D32B5" w:rsidRPr="00973E94" w:rsidRDefault="009D32B5" w:rsidP="009D32B5">
                            <w:pPr>
                              <w:spacing w:line="0" w:lineRule="atLeast"/>
                              <w:jc w:val="left"/>
                              <w:rPr>
                                <w:rFonts w:ascii="ヒラギノ角ゴシック W4" w:eastAsia="ヒラギノ角ゴシック W4" w:hAnsi="ヒラギノ角ゴシック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手の位置は肩幅より少し広い場所に置きましょう。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D5BFF" id="_x0000_s1031" style="position:absolute;left:0;text-align:left;margin-left:52pt;margin-top:18pt;width:159.25pt;height:5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" fillcolor="#d9e2f3 [660]" strokecolor="#1f3763 [1604]" strokeweight="1pt">
                <v:stroke joinstyle="miter"/>
                <v:textbox>
                  <w:txbxContent>
                    <w:p w14:paraId="3E0F1024" w14:textId="77777777" w:rsidR="009D32B5" w:rsidRPr="00973E94" w:rsidRDefault="009D32B5" w:rsidP="009D32B5">
                      <w:pPr>
                        <w:spacing w:line="0" w:lineRule="atLeast"/>
                        <w:jc w:val="left"/>
                        <w:rPr>
                          <w:rFonts w:ascii="ヒラギノ角ゴシック W4" w:eastAsia="ヒラギノ角ゴシック W4" w:hAnsi="ヒラギノ角ゴシック W4"/>
                          <w:color w:val="000000" w:themeColor="text1"/>
                        </w:rPr>
                      </w:pPr>
                      <w:r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手の位置は肩幅より少し広い場所に置きましょう。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Pr="00365E76">
        <w:rPr>
          <w:rFonts w:ascii="UD デジタル 教科書体 NK-R" w:eastAsia="UD デジタル 教科書体 NK-R" w:hAnsi="ヒラギノ角ゴシック W4" w:hint="eastAsia"/>
          <w:b/>
          <w:bCs/>
        </w:rPr>
        <w:t>壁を使った腕立て伏せ（20回×2〜３セット）</w:t>
      </w:r>
    </w:p>
    <w:p w14:paraId="12F88231" w14:textId="1417BC6C" w:rsidR="009D32B5" w:rsidRPr="00365E76" w:rsidRDefault="009D32B5" w:rsidP="009D32B5">
      <w:pPr>
        <w:pStyle w:val="a8"/>
        <w:ind w:leftChars="0" w:left="780"/>
        <w:rPr>
          <w:rFonts w:ascii="UD デジタル 教科書体 NK-R" w:eastAsia="UD デジタル 教科書体 NK-R"/>
        </w:rPr>
      </w:pPr>
    </w:p>
    <w:p w14:paraId="62A74B6B" w14:textId="77777777" w:rsidR="009D32B5" w:rsidRPr="00365E76" w:rsidRDefault="009D32B5" w:rsidP="009D32B5">
      <w:pPr>
        <w:rPr>
          <w:rFonts w:ascii="UD デジタル 教科書体 NK-R" w:eastAsia="UD デジタル 教科書体 NK-R"/>
        </w:rPr>
      </w:pPr>
    </w:p>
    <w:p w14:paraId="47053BDC" w14:textId="77777777" w:rsidR="009D32B5" w:rsidRPr="00365E76" w:rsidRDefault="009D32B5" w:rsidP="009D32B5">
      <w:pPr>
        <w:rPr>
          <w:rFonts w:ascii="UD デジタル 教科書体 NK-R" w:eastAsia="UD デジタル 教科書体 NK-R"/>
        </w:rPr>
      </w:pPr>
    </w:p>
    <w:p w14:paraId="2ED647A8" w14:textId="77777777" w:rsidR="009D32B5" w:rsidRPr="00365E76" w:rsidRDefault="009D32B5" w:rsidP="009D32B5">
      <w:pPr>
        <w:pStyle w:val="a8"/>
        <w:numPr>
          <w:ilvl w:val="1"/>
          <w:numId w:val="1"/>
        </w:numPr>
        <w:ind w:leftChars="0"/>
        <w:rPr>
          <w:rFonts w:ascii="UD デジタル 教科書体 NK-R" w:eastAsia="UD デジタル 教科書体 NK-R" w:hAnsi="ヒラギノ角ゴシック W4"/>
          <w:b/>
          <w:bCs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</w:rPr>
        <w:t>肘の曲げ伸ばし（20回×2〜３セット）</w:t>
      </w:r>
    </w:p>
    <w:p w14:paraId="6D87BE9C" w14:textId="77777777" w:rsidR="009D32B5" w:rsidRPr="00365E76" w:rsidRDefault="009D32B5" w:rsidP="009D32B5">
      <w:pPr>
        <w:pStyle w:val="a8"/>
        <w:ind w:leftChars="0" w:left="780"/>
        <w:rPr>
          <w:rFonts w:ascii="UD デジタル 教科書体 NK-R" w:eastAsia="UD デジタル 教科書体 NK-R" w:hAnsi="ヒラギノ角ゴシック W4"/>
        </w:rPr>
      </w:pPr>
      <w:r w:rsidRPr="00365E7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91008" behindDoc="0" locked="0" layoutInCell="1" allowOverlap="1" wp14:anchorId="468C89A6" wp14:editId="5656BEE4">
            <wp:simplePos x="0" y="0"/>
            <wp:positionH relativeFrom="column">
              <wp:posOffset>3304222</wp:posOffset>
            </wp:positionH>
            <wp:positionV relativeFrom="paragraph">
              <wp:posOffset>152718</wp:posOffset>
            </wp:positionV>
            <wp:extent cx="1098024" cy="838725"/>
            <wp:effectExtent l="0" t="3492" r="3492" b="3493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1" t="7903" r="3838" b="9894"/>
                    <a:stretch/>
                  </pic:blipFill>
                  <pic:spPr bwMode="auto">
                    <a:xfrm rot="5400000">
                      <a:off x="0" y="0"/>
                      <a:ext cx="1098024" cy="8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E7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D694F1" wp14:editId="161CE102">
                <wp:simplePos x="0" y="0"/>
                <wp:positionH relativeFrom="column">
                  <wp:posOffset>660400</wp:posOffset>
                </wp:positionH>
                <wp:positionV relativeFrom="paragraph">
                  <wp:posOffset>25400</wp:posOffset>
                </wp:positionV>
                <wp:extent cx="2076450" cy="889000"/>
                <wp:effectExtent l="0" t="0" r="19050" b="254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89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B1CDA" w14:textId="77777777" w:rsidR="009D32B5" w:rsidRPr="00973E94" w:rsidRDefault="009D32B5" w:rsidP="009D32B5">
                            <w:pPr>
                              <w:spacing w:line="0" w:lineRule="atLeast"/>
                              <w:jc w:val="left"/>
                              <w:rPr>
                                <w:rFonts w:ascii="ヒラギノ角ゴシック W4" w:eastAsia="ヒラギノ角ゴシック W4" w:hAnsi="ヒラギノ角ゴシック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初めは500</w:t>
                            </w:r>
                            <w:r>
                              <w:rPr>
                                <w:rFonts w:ascii="ヒラギノ角ゴシック W4" w:eastAsia="ヒラギノ角ゴシック W4" w:hAnsi="ヒラギノ角ゴシック W4"/>
                                <w:color w:val="000000" w:themeColor="text1"/>
                              </w:rPr>
                              <w:t>ml</w:t>
                            </w: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  <w:color w:val="000000" w:themeColor="text1"/>
                              </w:rPr>
                              <w:t>のペットボトルを、慣れてきたら1〜２kgのダンベルを使用しましょう。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694F1" id="角丸四角形 9" o:spid="_x0000_s1032" style="position:absolute;left:0;text-align:left;margin-left:52pt;margin-top:2pt;width:163.5pt;height:7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" fillcolor="#d9e2f3 [660]" strokecolor="#1f3763 [1604]" strokeweight="1pt">
                <v:stroke joinstyle="miter"/>
                <v:textbox>
                  <w:txbxContent>
                    <w:p w14:paraId="62EB1CDA" w14:textId="77777777" w:rsidR="009D32B5" w:rsidRPr="00973E94" w:rsidRDefault="009D32B5" w:rsidP="009D32B5">
                      <w:pPr>
                        <w:spacing w:line="0" w:lineRule="atLeast"/>
                        <w:jc w:val="left"/>
                        <w:rPr>
                          <w:rFonts w:ascii="ヒラギノ角ゴシック W4" w:eastAsia="ヒラギノ角ゴシック W4" w:hAnsi="ヒラギノ角ゴシック W4"/>
                          <w:color w:val="000000" w:themeColor="text1"/>
                        </w:rPr>
                      </w:pPr>
                      <w:r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初めは500</w:t>
                      </w:r>
                      <w:r>
                        <w:rPr>
                          <w:rFonts w:ascii="ヒラギノ角ゴシック W4" w:eastAsia="ヒラギノ角ゴシック W4" w:hAnsi="ヒラギノ角ゴシック W4"/>
                          <w:color w:val="000000" w:themeColor="text1"/>
                        </w:rPr>
                        <w:t>ml</w:t>
                      </w:r>
                      <w:r>
                        <w:rPr>
                          <w:rFonts w:ascii="ヒラギノ角ゴシック W4" w:eastAsia="ヒラギノ角ゴシック W4" w:hAnsi="ヒラギノ角ゴシック W4" w:hint="eastAsia"/>
                          <w:color w:val="000000" w:themeColor="text1"/>
                        </w:rPr>
                        <w:t>のペットボトルを、慣れてきたら1〜２kgのダンベルを使用しましょう。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A86AED" w14:textId="77777777" w:rsidR="009D32B5" w:rsidRPr="00365E76" w:rsidRDefault="009D32B5" w:rsidP="009D32B5">
      <w:pPr>
        <w:pStyle w:val="a8"/>
        <w:ind w:leftChars="0" w:left="780"/>
        <w:rPr>
          <w:rFonts w:ascii="UD デジタル 教科書体 NK-R" w:eastAsia="UD デジタル 教科書体 NK-R" w:hAnsi="ヒラギノ角ゴシック W4"/>
        </w:rPr>
      </w:pPr>
    </w:p>
    <w:p w14:paraId="571AAA23" w14:textId="77777777" w:rsidR="009D32B5" w:rsidRPr="00365E76" w:rsidRDefault="009D32B5" w:rsidP="009D32B5">
      <w:pPr>
        <w:pStyle w:val="a8"/>
        <w:ind w:leftChars="0" w:left="780"/>
        <w:rPr>
          <w:rFonts w:ascii="UD デジタル 教科書体 NK-R" w:eastAsia="UD デジタル 教科書体 NK-R" w:hAnsi="ヒラギノ角ゴシック W4"/>
        </w:rPr>
      </w:pPr>
    </w:p>
    <w:p w14:paraId="34FDE8B7" w14:textId="77777777" w:rsidR="009D32B5" w:rsidRPr="00365E76" w:rsidRDefault="009D32B5" w:rsidP="009D32B5">
      <w:pPr>
        <w:rPr>
          <w:rFonts w:ascii="UD デジタル 教科書体 NK-R" w:eastAsia="UD デジタル 教科書体 NK-R" w:hAnsi="ヒラギノ角ゴシック W4"/>
        </w:rPr>
      </w:pPr>
      <w:r w:rsidRPr="00365E76">
        <w:rPr>
          <w:rFonts w:ascii="UD デジタル 教科書体 NK-R" w:eastAsia="UD デジタル 教科書体 NK-R" w:hAnsi="ヒラギノ角ゴシック W4" w:hint="eastAsia"/>
        </w:rPr>
        <w:t xml:space="preserve">　　　　</w:t>
      </w:r>
    </w:p>
    <w:p w14:paraId="3E612AC7" w14:textId="7F4D4458" w:rsidR="009D32B5" w:rsidRPr="00365E76" w:rsidRDefault="009D32B5" w:rsidP="009D32B5">
      <w:pPr>
        <w:pStyle w:val="a8"/>
        <w:numPr>
          <w:ilvl w:val="0"/>
          <w:numId w:val="4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痛みが出たり、痛みが</w:t>
      </w:r>
      <w:r w:rsidR="00AB6DBD"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強くなった</w:t>
      </w: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時には中止する。</w:t>
      </w:r>
    </w:p>
    <w:p w14:paraId="30B2EAFC" w14:textId="0E996A40" w:rsidR="009D32B5" w:rsidRPr="00365E76" w:rsidRDefault="009D32B5" w:rsidP="009D32B5">
      <w:pPr>
        <w:pStyle w:val="a8"/>
        <w:numPr>
          <w:ilvl w:val="0"/>
          <w:numId w:val="4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息</w:t>
      </w:r>
      <w:r w:rsidR="00AB6DBD"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をとめない</w:t>
      </w: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。</w:t>
      </w:r>
    </w:p>
    <w:p w14:paraId="72FF8DD2" w14:textId="383541DD" w:rsidR="009D32B5" w:rsidRDefault="009D32B5" w:rsidP="009D32B5">
      <w:pPr>
        <w:pStyle w:val="a8"/>
        <w:numPr>
          <w:ilvl w:val="0"/>
          <w:numId w:val="4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365E76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通常は１日置きに、筋肉痛が無ければ毎日行う様にする。</w:t>
      </w:r>
    </w:p>
    <w:p w14:paraId="6E2C9FE9" w14:textId="153BEAB6" w:rsidR="00721CC3" w:rsidRPr="00365E76" w:rsidRDefault="00721CC3" w:rsidP="00721CC3">
      <w:pPr>
        <w:pStyle w:val="a8"/>
        <w:ind w:leftChars="0" w:left="63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721CC3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7F79F" wp14:editId="6B43B401">
                <wp:simplePos x="0" y="0"/>
                <wp:positionH relativeFrom="column">
                  <wp:posOffset>47625</wp:posOffset>
                </wp:positionH>
                <wp:positionV relativeFrom="paragraph">
                  <wp:posOffset>1323975</wp:posOffset>
                </wp:positionV>
                <wp:extent cx="4472305" cy="4064000"/>
                <wp:effectExtent l="0" t="0" r="23495" b="12700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305" cy="40640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24F571" w14:textId="77777777" w:rsidR="00721CC3" w:rsidRPr="0050481F" w:rsidRDefault="00721CC3" w:rsidP="00721CC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0481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運動実施の諸注意</w:t>
                            </w:r>
                          </w:p>
                          <w:p w14:paraId="19E8EE02" w14:textId="77777777" w:rsidR="00721CC3" w:rsidRDefault="00721CC3" w:rsidP="00721CC3">
                            <w:pPr>
                              <w:ind w:left="210" w:hangingChars="100" w:hanging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</w:rPr>
                              <w:t>運動前に血圧を確認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し、普段より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u w:val="single" w:color="FF0000"/>
                              </w:rPr>
                              <w:t>20mmHg以上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高かったり</w:t>
                            </w:r>
                          </w:p>
                          <w:p w14:paraId="17FF833E" w14:textId="77777777" w:rsidR="00721CC3" w:rsidRDefault="00721CC3" w:rsidP="00721CC3">
                            <w:pPr>
                              <w:ind w:leftChars="100" w:left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低い場合、運動はお休みする。また、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</w:rPr>
                              <w:t>脈拍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が通常より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u w:val="single" w:color="FF0000"/>
                              </w:rPr>
                              <w:t>20以上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速い場合にも、運動はお休みする。</w:t>
                            </w:r>
                          </w:p>
                          <w:p w14:paraId="405AA40F" w14:textId="77777777" w:rsidR="00721CC3" w:rsidRDefault="00721CC3" w:rsidP="00721CC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・運動前後にコップ一杯程度の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</w:rPr>
                              <w:t>水分を摂る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7054B8AD" w14:textId="77777777" w:rsidR="00721CC3" w:rsidRDefault="00721CC3" w:rsidP="00721CC3">
                            <w:pPr>
                              <w:ind w:left="210" w:hangingChars="100" w:hanging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</w:rPr>
                              <w:t>運動を開始する前に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、手首足首を回したり、アキレス腱を伸ばすなど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</w:rPr>
                              <w:t>ストレッチ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を行い、血行をよくしてから開始する。</w:t>
                            </w:r>
                          </w:p>
                          <w:p w14:paraId="7D3DADE5" w14:textId="77777777" w:rsidR="00721CC3" w:rsidRDefault="00721CC3" w:rsidP="00721CC3">
                            <w:pPr>
                              <w:ind w:left="210" w:hangingChars="100" w:hanging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・運動を頑張り過ぎる事は心不全増悪の原因となるため、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</w:rPr>
                              <w:t>運動の時間や回数は急激に増やさない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様に注意する。（運動中苦しさを感じなくても、過負荷となっている事を忘れずに！）</w:t>
                            </w:r>
                          </w:p>
                          <w:p w14:paraId="42451D82" w14:textId="77777777" w:rsidR="00721CC3" w:rsidRDefault="00721CC3" w:rsidP="00721CC3">
                            <w:pPr>
                              <w:ind w:left="210" w:hangingChars="100" w:hanging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・不明な点、不安な点についてはかかりつけ医や</w:t>
                            </w:r>
                          </w:p>
                          <w:p w14:paraId="7089CCAE" w14:textId="77777777" w:rsidR="00721CC3" w:rsidRDefault="00721CC3" w:rsidP="00721CC3">
                            <w:pPr>
                              <w:ind w:leftChars="100" w:left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担当の理学療法士に相談する。</w:t>
                            </w:r>
                          </w:p>
                          <w:p w14:paraId="717E21D9" w14:textId="77777777" w:rsidR="00721CC3" w:rsidRDefault="00721CC3" w:rsidP="00721CC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・体調が悪いと感じる時は、運動を控えましょう。体調が良くなったら、また頑張りましょう。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7F79F" id="角丸四角形 5" o:spid="_x0000_s1033" style="position:absolute;left:0;text-align:left;margin-left:3.75pt;margin-top:104.25pt;width:352.15pt;height:3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" fillcolor="#8faadc" strokecolor="#2f528f" strokeweight="1pt">
                <v:stroke joinstyle="miter"/>
                <v:textbox>
                  <w:txbxContent>
                    <w:p w14:paraId="7924F571" w14:textId="77777777" w:rsidR="00721CC3" w:rsidRPr="0050481F" w:rsidRDefault="00721CC3" w:rsidP="00721CC3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 w:rsidRPr="0050481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運動実施の諸注意</w:t>
                      </w:r>
                    </w:p>
                    <w:p w14:paraId="19E8EE02" w14:textId="77777777" w:rsidR="00721CC3" w:rsidRDefault="00721CC3" w:rsidP="00721CC3">
                      <w:pPr>
                        <w:ind w:left="210" w:hangingChars="100" w:hanging="210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</w:rPr>
                        <w:t>運動前に血圧を確認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し、普段より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u w:val="single" w:color="FF0000"/>
                        </w:rPr>
                        <w:t>20mmHg以上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高かったり</w:t>
                      </w:r>
                    </w:p>
                    <w:p w14:paraId="17FF833E" w14:textId="77777777" w:rsidR="00721CC3" w:rsidRDefault="00721CC3" w:rsidP="00721CC3">
                      <w:pPr>
                        <w:ind w:leftChars="100" w:left="210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低い場合、運動はお休みする。また、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</w:rPr>
                        <w:t>脈拍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が通常より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u w:val="single" w:color="FF0000"/>
                        </w:rPr>
                        <w:t>20以上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速い場合にも、運動はお休みする。</w:t>
                      </w:r>
                    </w:p>
                    <w:p w14:paraId="405AA40F" w14:textId="77777777" w:rsidR="00721CC3" w:rsidRDefault="00721CC3" w:rsidP="00721CC3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・運動前後にコップ一杯程度の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</w:rPr>
                        <w:t>水分を摂る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7054B8AD" w14:textId="77777777" w:rsidR="00721CC3" w:rsidRDefault="00721CC3" w:rsidP="00721CC3">
                      <w:pPr>
                        <w:ind w:left="210" w:hangingChars="100" w:hanging="210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</w:rPr>
                        <w:t>運動を開始する前に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、手首足首を回したり、アキレス腱を伸ばすなど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</w:rPr>
                        <w:t>ストレッチ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を行い、血行をよくしてから開始する。</w:t>
                      </w:r>
                    </w:p>
                    <w:p w14:paraId="7D3DADE5" w14:textId="77777777" w:rsidR="00721CC3" w:rsidRDefault="00721CC3" w:rsidP="00721CC3">
                      <w:pPr>
                        <w:ind w:left="210" w:hangingChars="100" w:hanging="210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・運動を頑張り過ぎる事は心不全増悪の原因となるため、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</w:rPr>
                        <w:t>運動の時間や回数は急激に増やさない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様に注意する。（運動中苦しさを感じなくても、過負荷となっている事を忘れずに！）</w:t>
                      </w:r>
                    </w:p>
                    <w:p w14:paraId="42451D82" w14:textId="77777777" w:rsidR="00721CC3" w:rsidRDefault="00721CC3" w:rsidP="00721CC3">
                      <w:pPr>
                        <w:ind w:left="210" w:hangingChars="100" w:hanging="210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・不明な点、不安な点についてはかかりつけ医や</w:t>
                      </w:r>
                    </w:p>
                    <w:p w14:paraId="7089CCAE" w14:textId="77777777" w:rsidR="00721CC3" w:rsidRDefault="00721CC3" w:rsidP="00721CC3">
                      <w:pPr>
                        <w:ind w:leftChars="100" w:left="210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担当の理学療法士に相談する。</w:t>
                      </w:r>
                    </w:p>
                    <w:p w14:paraId="717E21D9" w14:textId="77777777" w:rsidR="00721CC3" w:rsidRDefault="00721CC3" w:rsidP="00721CC3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・体調が悪いと感じる時は、運動を控えましょう。体調が良くなったら、また頑張りましょう。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21CC3" w:rsidRPr="00365E76" w:rsidSect="00242F74">
      <w:pgSz w:w="16840" w:h="11900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69EC" w14:textId="77777777" w:rsidR="00E90176" w:rsidRDefault="00E90176" w:rsidP="007A3805">
      <w:r>
        <w:separator/>
      </w:r>
    </w:p>
  </w:endnote>
  <w:endnote w:type="continuationSeparator" w:id="0">
    <w:p w14:paraId="79569D20" w14:textId="77777777" w:rsidR="00E90176" w:rsidRDefault="00E90176" w:rsidP="007A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ヒラギノ角ゴシック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BE6D" w14:textId="77777777" w:rsidR="00E90176" w:rsidRDefault="00E90176" w:rsidP="007A3805">
      <w:r>
        <w:separator/>
      </w:r>
    </w:p>
  </w:footnote>
  <w:footnote w:type="continuationSeparator" w:id="0">
    <w:p w14:paraId="3E61695B" w14:textId="77777777" w:rsidR="00E90176" w:rsidRDefault="00E90176" w:rsidP="007A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D8A"/>
    <w:multiLevelType w:val="hybridMultilevel"/>
    <w:tmpl w:val="BB2063B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0F12F1"/>
    <w:multiLevelType w:val="hybridMultilevel"/>
    <w:tmpl w:val="9BDE2A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25D76"/>
    <w:multiLevelType w:val="hybridMultilevel"/>
    <w:tmpl w:val="9418FE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6136F"/>
    <w:multiLevelType w:val="hybridMultilevel"/>
    <w:tmpl w:val="6C6CEB5A"/>
    <w:lvl w:ilvl="0" w:tplc="97BA4A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1F16294"/>
    <w:multiLevelType w:val="hybridMultilevel"/>
    <w:tmpl w:val="055E48E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46F383D"/>
    <w:multiLevelType w:val="hybridMultilevel"/>
    <w:tmpl w:val="B02879F6"/>
    <w:lvl w:ilvl="0" w:tplc="75883F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748EE"/>
    <w:multiLevelType w:val="hybridMultilevel"/>
    <w:tmpl w:val="52C24B7E"/>
    <w:lvl w:ilvl="0" w:tplc="3DA44140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49743BE3"/>
    <w:multiLevelType w:val="hybridMultilevel"/>
    <w:tmpl w:val="F47CD4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A338FB"/>
    <w:multiLevelType w:val="hybridMultilevel"/>
    <w:tmpl w:val="606C96B2"/>
    <w:lvl w:ilvl="0" w:tplc="3DA44140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4EAB3286"/>
    <w:multiLevelType w:val="hybridMultilevel"/>
    <w:tmpl w:val="0A8018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B4B7BB3"/>
    <w:multiLevelType w:val="hybridMultilevel"/>
    <w:tmpl w:val="96FCCDA2"/>
    <w:lvl w:ilvl="0" w:tplc="3DA4414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7D31D4"/>
    <w:multiLevelType w:val="hybridMultilevel"/>
    <w:tmpl w:val="0F52FBAE"/>
    <w:lvl w:ilvl="0" w:tplc="A6B035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35471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EC7680"/>
    <w:multiLevelType w:val="hybridMultilevel"/>
    <w:tmpl w:val="936ADBEA"/>
    <w:lvl w:ilvl="0" w:tplc="3DA4414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F826772"/>
    <w:multiLevelType w:val="hybridMultilevel"/>
    <w:tmpl w:val="0B2A868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B2"/>
    <w:rsid w:val="00100ED5"/>
    <w:rsid w:val="00117739"/>
    <w:rsid w:val="00130DB9"/>
    <w:rsid w:val="002046B2"/>
    <w:rsid w:val="00221B50"/>
    <w:rsid w:val="0024222F"/>
    <w:rsid w:val="00242F74"/>
    <w:rsid w:val="002C19BF"/>
    <w:rsid w:val="002E07F7"/>
    <w:rsid w:val="00365E76"/>
    <w:rsid w:val="00381BA7"/>
    <w:rsid w:val="00385617"/>
    <w:rsid w:val="003E0436"/>
    <w:rsid w:val="003F2101"/>
    <w:rsid w:val="003F7909"/>
    <w:rsid w:val="004F3B7A"/>
    <w:rsid w:val="0050481F"/>
    <w:rsid w:val="00557FA0"/>
    <w:rsid w:val="0056432A"/>
    <w:rsid w:val="00662ED7"/>
    <w:rsid w:val="0067463D"/>
    <w:rsid w:val="00721CC3"/>
    <w:rsid w:val="007328A2"/>
    <w:rsid w:val="007807F2"/>
    <w:rsid w:val="0079504A"/>
    <w:rsid w:val="007A3805"/>
    <w:rsid w:val="007C1242"/>
    <w:rsid w:val="00804268"/>
    <w:rsid w:val="0082198B"/>
    <w:rsid w:val="0086624A"/>
    <w:rsid w:val="008740A2"/>
    <w:rsid w:val="009644F3"/>
    <w:rsid w:val="00971043"/>
    <w:rsid w:val="00973E94"/>
    <w:rsid w:val="009D32B5"/>
    <w:rsid w:val="00AB6DBD"/>
    <w:rsid w:val="00AC7041"/>
    <w:rsid w:val="00AD4650"/>
    <w:rsid w:val="00B9552C"/>
    <w:rsid w:val="00C07B53"/>
    <w:rsid w:val="00C20485"/>
    <w:rsid w:val="00D261A8"/>
    <w:rsid w:val="00D97F0A"/>
    <w:rsid w:val="00DC1838"/>
    <w:rsid w:val="00E90176"/>
    <w:rsid w:val="00E954C9"/>
    <w:rsid w:val="00EE492C"/>
    <w:rsid w:val="00F13825"/>
    <w:rsid w:val="00F20147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799B3E"/>
  <w15:chartTrackingRefBased/>
  <w15:docId w15:val="{EA9D1CDB-BA2E-4346-AA2C-671912E1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2F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42F7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42F74"/>
  </w:style>
  <w:style w:type="paragraph" w:styleId="a6">
    <w:name w:val="annotation subject"/>
    <w:basedOn w:val="a4"/>
    <w:next w:val="a4"/>
    <w:link w:val="a7"/>
    <w:uiPriority w:val="99"/>
    <w:semiHidden/>
    <w:unhideWhenUsed/>
    <w:rsid w:val="00242F7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42F74"/>
    <w:rPr>
      <w:b/>
      <w:bCs/>
    </w:rPr>
  </w:style>
  <w:style w:type="paragraph" w:styleId="a8">
    <w:name w:val="List Paragraph"/>
    <w:basedOn w:val="a"/>
    <w:uiPriority w:val="34"/>
    <w:qFormat/>
    <w:rsid w:val="00242F7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A38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3805"/>
  </w:style>
  <w:style w:type="paragraph" w:styleId="ab">
    <w:name w:val="footer"/>
    <w:basedOn w:val="a"/>
    <w:link w:val="ac"/>
    <w:uiPriority w:val="99"/>
    <w:unhideWhenUsed/>
    <w:rsid w:val="007A38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寛子</dc:creator>
  <cp:keywords/>
  <dc:description/>
  <cp:lastModifiedBy>3F南</cp:lastModifiedBy>
  <cp:revision>14</cp:revision>
  <cp:lastPrinted>2021-06-30T01:42:00Z</cp:lastPrinted>
  <dcterms:created xsi:type="dcterms:W3CDTF">2021-02-18T06:02:00Z</dcterms:created>
  <dcterms:modified xsi:type="dcterms:W3CDTF">2021-06-30T01:42:00Z</dcterms:modified>
</cp:coreProperties>
</file>